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D" w:rsidRPr="000D4507" w:rsidRDefault="0055467E" w:rsidP="0055467E">
      <w:pPr>
        <w:pStyle w:val="Heading1"/>
        <w:spacing w:before="120"/>
        <w:rPr>
          <w:rFonts w:ascii="Times" w:hAnsi="Times" w:cs="Times"/>
          <w:i w:val="0"/>
          <w:iCs/>
          <w:color w:val="993300"/>
          <w:sz w:val="56"/>
          <w:szCs w:val="7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4C113" wp14:editId="342FBE5C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177800</wp:posOffset>
                    </wp:positionV>
                  </mc:Fallback>
                </mc:AlternateContent>
                <wp:extent cx="6912610" cy="1475105"/>
                <wp:effectExtent l="0" t="0" r="0" b="48895"/>
                <wp:wrapThrough wrapText="bothSides">
                  <wp:wrapPolygon edited="0">
                    <wp:start x="0" y="0"/>
                    <wp:lineTo x="0" y="22037"/>
                    <wp:lineTo x="21403" y="22037"/>
                    <wp:lineTo x="21403" y="0"/>
                    <wp:lineTo x="0" y="0"/>
                  </wp:wrapPolygon>
                </wp:wrapThrough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610" cy="147511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dist="50800" dir="5400000" algn="t" rotWithShape="0">
                            <a:srgbClr val="000000">
                              <a:alpha val="25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C87107" w:rsidRDefault="0024372B" w:rsidP="0055467E">
                            <w:pPr>
                              <w:pStyle w:val="TOC1"/>
                            </w:pPr>
                            <w:sdt>
                              <w:sdt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A4C92">
                                  <w:t>Lake Onalaska District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1"/>
                              <w:gridCol w:w="3593"/>
                              <w:gridCol w:w="3595"/>
                            </w:tblGrid>
                            <w:tr w:rsidR="00C87107" w:rsidTr="0055467E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C87107" w:rsidRDefault="0024372B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640A8">
                                        <w:rPr>
                                          <w:b/>
                                        </w:rPr>
                                        <w:t>http://www.lakeonalaska.org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6-23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87107" w:rsidRDefault="00D04DB3" w:rsidP="001721A7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6</w:t>
                                      </w:r>
                                      <w:r w:rsidR="001721A7">
                                        <w:rPr>
                                          <w:b/>
                                          <w:bCs/>
                                        </w:rPr>
                                        <w:t>/23</w:t>
                                      </w:r>
                                      <w:r w:rsidR="00BA4C92" w:rsidRPr="00C640A8">
                                        <w:rPr>
                                          <w:b/>
                                          <w:bCs/>
                                        </w:rPr>
                                        <w:t>/201</w:t>
                                      </w:r>
                                      <w:r w:rsidR="001721A7"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C87107" w:rsidRDefault="00F569F5" w:rsidP="00C640A8">
                                  <w:pPr>
                                    <w:jc w:val="center"/>
                                  </w:pPr>
                                  <w:r>
                                    <w:t xml:space="preserve">Edition </w:t>
                                  </w:r>
                                  <w:r w:rsidR="001721A7">
                                    <w:t>3</w:t>
                                  </w:r>
                                </w:p>
                                <w:p w:rsidR="00C87107" w:rsidRDefault="00C8710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87107" w:rsidRDefault="00C87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544.3pt;height:116.15pt;z-index:251659264;visibility:visible;mso-wrap-style:square;mso-width-percent:1050;mso-height-percent: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0;mso-top-percent:3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" fillcolor="#6076b4 [3204]" stroked="f">
                <v:shadow on="t" color="black" opacity=".25" origin=",-.5" offset="0,4pt"/>
                <v:textbox inset=",14.4pt">
                  <w:txbxContent>
                    <w:p w:rsidR="00C87107" w:rsidRDefault="0024372B" w:rsidP="0055467E">
                      <w:pPr>
                        <w:pStyle w:val="TOC1"/>
                      </w:pPr>
                      <w:sdt>
                        <w:sdt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A4C92">
                            <w:t>Lake Onalaska District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41"/>
                        <w:gridCol w:w="3593"/>
                        <w:gridCol w:w="3595"/>
                      </w:tblGrid>
                      <w:tr w:rsidR="00C87107" w:rsidTr="0055467E">
                        <w:trPr>
                          <w:trHeight w:val="720"/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C87107" w:rsidRDefault="0024372B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640A8">
                                  <w:rPr>
                                    <w:b/>
                                  </w:rPr>
                                  <w:t>http://www.lakeonalaska.org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6-23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87107" w:rsidRDefault="00D04DB3" w:rsidP="001721A7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6</w:t>
                                </w:r>
                                <w:r w:rsidR="001721A7">
                                  <w:rPr>
                                    <w:b/>
                                    <w:bCs/>
                                  </w:rPr>
                                  <w:t>/23</w:t>
                                </w:r>
                                <w:r w:rsidR="00BA4C92" w:rsidRPr="00C640A8">
                                  <w:rPr>
                                    <w:b/>
                                    <w:bCs/>
                                  </w:rPr>
                                  <w:t>/201</w:t>
                                </w:r>
                                <w:r w:rsidR="001721A7"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C87107" w:rsidRDefault="00F569F5" w:rsidP="00C640A8">
                            <w:pPr>
                              <w:jc w:val="center"/>
                            </w:pPr>
                            <w:r>
                              <w:t xml:space="preserve">Edition </w:t>
                            </w:r>
                            <w:r w:rsidR="001721A7">
                              <w:t>3</w:t>
                            </w:r>
                          </w:p>
                          <w:p w:rsidR="00C87107" w:rsidRDefault="00C8710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87107" w:rsidRDefault="00C87107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BA4C92">
        <w:t xml:space="preserve"> </w:t>
      </w:r>
      <w:r w:rsidR="00F838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06AE0E" wp14:editId="1B4FF1EE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77335" cy="2051685"/>
                <wp:effectExtent l="3810" t="0" r="0" b="635"/>
                <wp:wrapTopAndBottom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205168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duotone>
                              <a:schemeClr val="lt2">
                                <a:lumMod val="95000"/>
                                <a:lumOff val="5000"/>
                              </a:schemeClr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C7D" w:rsidRDefault="00000C7D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We welcome m</w:t>
                            </w:r>
                            <w:r w:rsidR="006A0BF5">
                              <w:rPr>
                                <w:i/>
                                <w:sz w:val="28"/>
                              </w:rPr>
                              <w:t>aterials such as maps</w:t>
                            </w:r>
                            <w:r w:rsidR="00DE6F31" w:rsidRPr="006A0BF5">
                              <w:rPr>
                                <w:i/>
                                <w:sz w:val="28"/>
                              </w:rPr>
                              <w:t xml:space="preserve">, </w:t>
                            </w:r>
                          </w:p>
                          <w:p w:rsidR="00E4031A" w:rsidRDefault="00DE6F31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 w:rsidRPr="006A0BF5">
                              <w:rPr>
                                <w:i/>
                                <w:sz w:val="28"/>
                              </w:rPr>
                              <w:t>local</w:t>
                            </w:r>
                            <w:proofErr w:type="gramEnd"/>
                            <w:r w:rsidRPr="006A0BF5">
                              <w:rPr>
                                <w:i/>
                                <w:sz w:val="28"/>
                              </w:rPr>
                              <w:t xml:space="preserve"> proje</w:t>
                            </w:r>
                            <w:r w:rsidR="00F74625">
                              <w:rPr>
                                <w:i/>
                                <w:sz w:val="28"/>
                              </w:rPr>
                              <w:t xml:space="preserve">cts, and </w:t>
                            </w:r>
                          </w:p>
                          <w:p w:rsidR="0095659B" w:rsidRDefault="00E4031A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historical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="00F74625">
                              <w:rPr>
                                <w:i/>
                                <w:sz w:val="28"/>
                              </w:rPr>
                              <w:t>contributions</w:t>
                            </w:r>
                            <w:r w:rsidR="00000C7D">
                              <w:rPr>
                                <w:i/>
                                <w:sz w:val="28"/>
                              </w:rPr>
                              <w:t>.</w:t>
                            </w:r>
                            <w:r w:rsidR="00DE6F31" w:rsidRPr="006A0BF5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p w:rsidR="006A0BF5" w:rsidRDefault="00C640A8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http://www.lakeonalaska.org</w:t>
                            </w:r>
                          </w:p>
                          <w:p w:rsidR="00A16E8D" w:rsidRDefault="00DE6F31" w:rsidP="00A16E8D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6A0BF5">
                              <w:rPr>
                                <w:i/>
                                <w:sz w:val="28"/>
                              </w:rPr>
                              <w:t xml:space="preserve">Educational links </w:t>
                            </w:r>
                            <w:r w:rsidR="006A0BF5">
                              <w:rPr>
                                <w:i/>
                                <w:sz w:val="28"/>
                              </w:rPr>
                              <w:t>are</w:t>
                            </w:r>
                            <w:r w:rsidRPr="006A0BF5">
                              <w:rPr>
                                <w:i/>
                                <w:sz w:val="28"/>
                              </w:rPr>
                              <w:t xml:space="preserve"> prominent on the site.</w:t>
                            </w:r>
                            <w:r w:rsidR="00A16E8D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p w:rsidR="00A16E8D" w:rsidRPr="00A16E8D" w:rsidRDefault="00A16E8D" w:rsidP="00A16E8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Volunteer</w:t>
                            </w:r>
                            <w:r w:rsidR="00000C7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or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send message</w:t>
                            </w:r>
                            <w:r w:rsidR="00000C7D"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="006A0BF5" w:rsidRPr="00A16E8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F74625" w:rsidRPr="00A16E8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6A0BF5" w:rsidRPr="00A16E8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Commissioners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Pr="00A16E8D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GB" w:eastAsia="en-US"/>
                              </w:rPr>
                              <w:t>lakedistrictona@yahoo.com</w:t>
                            </w:r>
                          </w:p>
                          <w:p w:rsidR="006A0BF5" w:rsidRDefault="006A0BF5" w:rsidP="006A0BF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5659B" w:rsidRPr="006A0BF5" w:rsidRDefault="0095659B" w:rsidP="006A0BF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5659B">
                              <w:rPr>
                                <w:i/>
                                <w:sz w:val="28"/>
                              </w:rPr>
                              <w:t>http://www.lakeonalaska.org/</w:t>
                            </w:r>
                          </w:p>
                          <w:p w:rsidR="00C87107" w:rsidRDefault="00C87107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7" style="position:absolute;margin-left:0;margin-top:0;width:321.05pt;height:161.55pt;z-index:251663360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62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" stroked="f" strokeweight="2.25pt">
                <v:fill r:id="rId10" o:title="" recolor="t" rotate="t" type="tile"/>
                <v:imagedata recolortarget="#e5e9ef [3059]"/>
                <v:textbox inset=",7.2pt,,10.8pt">
                  <w:txbxContent>
                    <w:p w:rsidR="00000C7D" w:rsidRDefault="00000C7D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We welcome m</w:t>
                      </w:r>
                      <w:r w:rsidR="006A0BF5">
                        <w:rPr>
                          <w:i/>
                          <w:sz w:val="28"/>
                        </w:rPr>
                        <w:t>aterials such as maps</w:t>
                      </w:r>
                      <w:r w:rsidR="00DE6F31" w:rsidRPr="006A0BF5">
                        <w:rPr>
                          <w:i/>
                          <w:sz w:val="28"/>
                        </w:rPr>
                        <w:t xml:space="preserve">, </w:t>
                      </w:r>
                    </w:p>
                    <w:p w:rsidR="00E4031A" w:rsidRDefault="00DE6F31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proofErr w:type="gramStart"/>
                      <w:r w:rsidRPr="006A0BF5">
                        <w:rPr>
                          <w:i/>
                          <w:sz w:val="28"/>
                        </w:rPr>
                        <w:t>local</w:t>
                      </w:r>
                      <w:proofErr w:type="gramEnd"/>
                      <w:r w:rsidRPr="006A0BF5">
                        <w:rPr>
                          <w:i/>
                          <w:sz w:val="28"/>
                        </w:rPr>
                        <w:t xml:space="preserve"> proje</w:t>
                      </w:r>
                      <w:r w:rsidR="00F74625">
                        <w:rPr>
                          <w:i/>
                          <w:sz w:val="28"/>
                        </w:rPr>
                        <w:t xml:space="preserve">cts, and </w:t>
                      </w:r>
                    </w:p>
                    <w:p w:rsidR="0095659B" w:rsidRDefault="00E4031A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</w:rPr>
                        <w:t>historical</w:t>
                      </w:r>
                      <w:proofErr w:type="gramEnd"/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 w:rsidR="00F74625">
                        <w:rPr>
                          <w:i/>
                          <w:sz w:val="28"/>
                        </w:rPr>
                        <w:t>contributions</w:t>
                      </w:r>
                      <w:r w:rsidR="00000C7D">
                        <w:rPr>
                          <w:i/>
                          <w:sz w:val="28"/>
                        </w:rPr>
                        <w:t>.</w:t>
                      </w:r>
                      <w:r w:rsidR="00DE6F31" w:rsidRPr="006A0BF5">
                        <w:rPr>
                          <w:i/>
                          <w:sz w:val="28"/>
                        </w:rPr>
                        <w:t xml:space="preserve"> </w:t>
                      </w:r>
                    </w:p>
                    <w:p w:rsidR="006A0BF5" w:rsidRDefault="00C640A8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http://www.lakeonalaska.org</w:t>
                      </w:r>
                    </w:p>
                    <w:p w:rsidR="00A16E8D" w:rsidRDefault="00DE6F31" w:rsidP="00A16E8D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 w:rsidRPr="006A0BF5">
                        <w:rPr>
                          <w:i/>
                          <w:sz w:val="28"/>
                        </w:rPr>
                        <w:t xml:space="preserve">Educational links </w:t>
                      </w:r>
                      <w:r w:rsidR="006A0BF5">
                        <w:rPr>
                          <w:i/>
                          <w:sz w:val="28"/>
                        </w:rPr>
                        <w:t>are</w:t>
                      </w:r>
                      <w:r w:rsidRPr="006A0BF5">
                        <w:rPr>
                          <w:i/>
                          <w:sz w:val="28"/>
                        </w:rPr>
                        <w:t xml:space="preserve"> prominent on the site.</w:t>
                      </w:r>
                      <w:r w:rsidR="00A16E8D">
                        <w:rPr>
                          <w:i/>
                          <w:sz w:val="28"/>
                        </w:rPr>
                        <w:t xml:space="preserve"> </w:t>
                      </w:r>
                    </w:p>
                    <w:p w:rsidR="00A16E8D" w:rsidRPr="00A16E8D" w:rsidRDefault="00A16E8D" w:rsidP="00A16E8D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GB" w:eastAsia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Volunteer</w:t>
                      </w:r>
                      <w:r w:rsidR="00000C7D">
                        <w:rPr>
                          <w:i/>
                          <w:sz w:val="24"/>
                          <w:szCs w:val="24"/>
                        </w:rPr>
                        <w:t xml:space="preserve"> or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send message</w:t>
                      </w:r>
                      <w:r w:rsidR="00000C7D"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 w:rsidR="006A0BF5" w:rsidRPr="00A16E8D">
                        <w:rPr>
                          <w:i/>
                          <w:sz w:val="24"/>
                          <w:szCs w:val="24"/>
                        </w:rPr>
                        <w:t xml:space="preserve"> to</w:t>
                      </w:r>
                      <w:r w:rsidR="00F74625" w:rsidRPr="00A16E8D">
                        <w:rPr>
                          <w:i/>
                          <w:sz w:val="24"/>
                          <w:szCs w:val="24"/>
                        </w:rPr>
                        <w:t xml:space="preserve"> the</w:t>
                      </w:r>
                      <w:r w:rsidR="006A0BF5" w:rsidRPr="00A16E8D">
                        <w:rPr>
                          <w:i/>
                          <w:sz w:val="24"/>
                          <w:szCs w:val="24"/>
                        </w:rPr>
                        <w:t xml:space="preserve"> Commissioners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at </w:t>
                      </w:r>
                      <w:r w:rsidRPr="00A16E8D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GB" w:eastAsia="en-US"/>
                        </w:rPr>
                        <w:t>lakedistrictona@yahoo.com</w:t>
                      </w:r>
                    </w:p>
                    <w:p w:rsidR="006A0BF5" w:rsidRDefault="006A0BF5" w:rsidP="006A0BF5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5659B" w:rsidRPr="006A0BF5" w:rsidRDefault="0095659B" w:rsidP="006A0BF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95659B">
                        <w:rPr>
                          <w:i/>
                          <w:sz w:val="28"/>
                        </w:rPr>
                        <w:t>http://www.lakeonalaska.org/</w:t>
                      </w:r>
                    </w:p>
                    <w:p w:rsidR="00C87107" w:rsidRDefault="00C87107">
                      <w:pPr>
                        <w:pStyle w:val="Quote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835C3B">
        <w:t xml:space="preserve"> </w:t>
      </w:r>
      <w:r w:rsidR="00BE7031" w:rsidRPr="000D4507">
        <w:rPr>
          <w:rFonts w:ascii="Times" w:hAnsi="Times" w:cs="Times"/>
          <w:iCs/>
          <w:color w:val="993300"/>
          <w:sz w:val="56"/>
          <w:szCs w:val="72"/>
          <w:lang w:val="en-GB"/>
        </w:rPr>
        <w:t>Lake</w:t>
      </w:r>
      <w:r w:rsidR="000D4507">
        <w:rPr>
          <w:rFonts w:ascii="Times" w:hAnsi="Times" w:cs="Times"/>
          <w:iCs/>
          <w:color w:val="993300"/>
          <w:sz w:val="56"/>
          <w:szCs w:val="72"/>
          <w:lang w:val="en-GB"/>
        </w:rPr>
        <w:t>s Partnership</w:t>
      </w:r>
      <w:r w:rsidR="00F569F5" w:rsidRPr="000D4507">
        <w:rPr>
          <w:rFonts w:ascii="Times" w:hAnsi="Times" w:cs="Times"/>
          <w:iCs/>
          <w:color w:val="993300"/>
          <w:sz w:val="56"/>
          <w:szCs w:val="72"/>
          <w:lang w:val="en-GB"/>
        </w:rPr>
        <w:t xml:space="preserve"> </w:t>
      </w: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trike/>
          <w:sz w:val="24"/>
          <w:szCs w:val="24"/>
          <w:lang w:val="en-GB"/>
        </w:rPr>
      </w:pPr>
      <w:r w:rsidRPr="00EE42AB">
        <w:rPr>
          <w:rStyle w:val="A0"/>
          <w:rFonts w:ascii="Times New Roman" w:hAnsi="Times New Roman" w:cs="Times New Roman"/>
          <w:sz w:val="24"/>
          <w:szCs w:val="24"/>
        </w:rPr>
        <w:t xml:space="preserve">Over 500 lake lovers came together in Stevens Point from April 23-25 to celebrate and protect Wisconsin’s legacy of lakes. The convention theme, Healthy Watersheds, Healthy Lakes, Healthy People, brought forward the many ways that human well-being is connected to our precious water resources. The meeting offered interactive workshops, opening and closing plenary sessions, a poster session, nearly 50 concurrent sessions, and several opportunities to create new partnerships and bolster seasoned ones. </w:t>
      </w: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trike/>
          <w:sz w:val="24"/>
          <w:szCs w:val="24"/>
          <w:lang w:val="en-GB"/>
        </w:rPr>
      </w:pPr>
    </w:p>
    <w:p w:rsidR="009A3AD4" w:rsidRPr="00EE42AB" w:rsidRDefault="00C3234E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1FD8B00E" wp14:editId="56E6CE9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68525" cy="7806690"/>
                <wp:effectExtent l="0" t="0" r="0" b="381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8525" cy="78071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107" w:rsidRPr="00514351" w:rsidRDefault="00FC6464" w:rsidP="00C3234E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351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BA4C92" w:rsidRPr="00514351">
                              <w:rPr>
                                <w:sz w:val="28"/>
                                <w:szCs w:val="28"/>
                              </w:rPr>
                              <w:t>vents</w:t>
                            </w:r>
                            <w:r w:rsidR="00B60587" w:rsidRPr="00514351">
                              <w:rPr>
                                <w:sz w:val="28"/>
                                <w:szCs w:val="28"/>
                              </w:rPr>
                              <w:t xml:space="preserve"> for Lake Onalaska</w:t>
                            </w:r>
                            <w:r w:rsidR="00835C3B" w:rsidRPr="00514351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835C3B" w:rsidRPr="005143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5C3B" w:rsidRPr="00514351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835C3B" w:rsidRPr="005143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5C3B" w:rsidRPr="00514351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</w:p>
                          <w:p w:rsidR="002418EF" w:rsidRPr="00C3234E" w:rsidRDefault="002418EF" w:rsidP="00F01A9F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1C1DA5">
                              <w:rPr>
                                <w:b/>
                                <w:color w:val="2F5897" w:themeColor="text2"/>
                              </w:rPr>
                              <w:t xml:space="preserve">Lake Onalaska District </w:t>
                            </w:r>
                            <w:r w:rsidR="0056415B" w:rsidRPr="00C3234E">
                              <w:rPr>
                                <w:b/>
                                <w:color w:val="2F5897" w:themeColor="text2"/>
                              </w:rPr>
                              <w:t xml:space="preserve">annual </w:t>
                            </w:r>
                            <w:r w:rsidRPr="00C3234E">
                              <w:rPr>
                                <w:b/>
                                <w:color w:val="2F5897" w:themeColor="text2"/>
                              </w:rPr>
                              <w:t>meeting</w:t>
                            </w:r>
                          </w:p>
                          <w:p w:rsidR="009E4E72" w:rsidRDefault="00514351" w:rsidP="0076079E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</w:rPr>
                              <w:t>Sept</w:t>
                            </w:r>
                            <w:r w:rsidR="009D0A9A" w:rsidRPr="00C3234E">
                              <w:rPr>
                                <w:b/>
                                <w:color w:val="2F5897" w:themeColor="text2"/>
                              </w:rPr>
                              <w:t xml:space="preserve"> 1</w:t>
                            </w:r>
                            <w:r w:rsidR="0076079E" w:rsidRPr="00C3234E">
                              <w:rPr>
                                <w:b/>
                                <w:color w:val="2F5897" w:themeColor="text2"/>
                              </w:rPr>
                              <w:t>,</w:t>
                            </w:r>
                            <w:r w:rsidR="00BA4C92" w:rsidRPr="00C3234E">
                              <w:rPr>
                                <w:b/>
                                <w:color w:val="2F5897" w:themeColor="text2"/>
                              </w:rPr>
                              <w:t xml:space="preserve"> </w:t>
                            </w:r>
                            <w:r w:rsidR="001721A7" w:rsidRPr="00C3234E">
                              <w:rPr>
                                <w:b/>
                                <w:color w:val="2F5897" w:themeColor="text2"/>
                              </w:rPr>
                              <w:t>2015 Tuesday</w:t>
                            </w:r>
                            <w:r w:rsidR="00F569F5" w:rsidRPr="001C1DA5">
                              <w:rPr>
                                <w:b/>
                                <w:color w:val="2F5897" w:themeColor="text2"/>
                              </w:rPr>
                              <w:t xml:space="preserve"> </w:t>
                            </w:r>
                            <w:r w:rsidR="00F569F5" w:rsidRPr="00C3234E">
                              <w:rPr>
                                <w:color w:val="2F5897" w:themeColor="text2"/>
                              </w:rPr>
                              <w:t xml:space="preserve">at </w:t>
                            </w:r>
                          </w:p>
                          <w:p w:rsidR="0076079E" w:rsidRPr="00C3234E" w:rsidRDefault="0076079E" w:rsidP="0076079E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proofErr w:type="gramStart"/>
                            <w:r w:rsidRPr="00C3234E">
                              <w:rPr>
                                <w:color w:val="2F5897" w:themeColor="text2"/>
                              </w:rPr>
                              <w:t>US</w:t>
                            </w:r>
                            <w:r w:rsidR="00C3234E" w:rsidRPr="00C3234E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Pr="00C3234E">
                              <w:rPr>
                                <w:color w:val="2F5897" w:themeColor="text2"/>
                              </w:rPr>
                              <w:t>G</w:t>
                            </w:r>
                            <w:r w:rsidR="00C3234E" w:rsidRPr="00C3234E">
                              <w:rPr>
                                <w:color w:val="2F5897" w:themeColor="text2"/>
                              </w:rPr>
                              <w:t>eological S</w:t>
                            </w:r>
                            <w:r w:rsidR="00797F39" w:rsidRPr="00C3234E">
                              <w:rPr>
                                <w:color w:val="2F5897" w:themeColor="text2"/>
                              </w:rPr>
                              <w:t xml:space="preserve">urvey </w:t>
                            </w:r>
                            <w:proofErr w:type="spellStart"/>
                            <w:r w:rsidR="009E4E72">
                              <w:rPr>
                                <w:color w:val="2F5897" w:themeColor="text2"/>
                              </w:rPr>
                              <w:t>Bld</w:t>
                            </w:r>
                            <w:proofErr w:type="spellEnd"/>
                            <w:r w:rsidR="0024372B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bookmarkStart w:id="0" w:name="_GoBack"/>
                            <w:r w:rsidR="0024372B">
                              <w:rPr>
                                <w:color w:val="2F5897" w:themeColor="text2"/>
                              </w:rPr>
                              <w:t>2630 Fanta Reed</w:t>
                            </w:r>
                            <w:r w:rsidR="00C3234E" w:rsidRPr="00C3234E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bookmarkEnd w:id="0"/>
                            <w:r w:rsidR="00C3234E" w:rsidRPr="00C3234E">
                              <w:rPr>
                                <w:color w:val="2F5897" w:themeColor="text2"/>
                              </w:rPr>
                              <w:t>Rd LaCrosse across from airport on French Island.</w:t>
                            </w:r>
                            <w:proofErr w:type="gramEnd"/>
                          </w:p>
                          <w:p w:rsidR="002418EF" w:rsidRPr="000D4507" w:rsidRDefault="0076079E" w:rsidP="0076079E">
                            <w:pPr>
                              <w:spacing w:after="0" w:line="240" w:lineRule="auto"/>
                              <w:ind w:firstLine="720"/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</w:pPr>
                            <w:r w:rsidRPr="000D4507">
                              <w:rPr>
                                <w:b/>
                                <w:color w:val="2F5897" w:themeColor="text2"/>
                                <w:sz w:val="18"/>
                                <w:szCs w:val="18"/>
                              </w:rPr>
                              <w:t>E</w:t>
                            </w:r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ducational</w:t>
                            </w:r>
                            <w:r w:rsidR="002418EF"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2418EF"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time</w:t>
                            </w:r>
                            <w:r w:rsid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18EF"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 5</w:t>
                            </w:r>
                            <w:proofErr w:type="gramEnd"/>
                            <w:r w:rsidR="002418EF"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-6:45</w:t>
                            </w:r>
                          </w:p>
                          <w:p w:rsidR="002418EF" w:rsidRPr="000D4507" w:rsidRDefault="002418EF" w:rsidP="00F01A9F">
                            <w:pPr>
                              <w:spacing w:after="0" w:line="240" w:lineRule="auto"/>
                              <w:ind w:left="720"/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</w:pPr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Business </w:t>
                            </w:r>
                            <w:proofErr w:type="gramStart"/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time</w:t>
                            </w:r>
                            <w:r w:rsid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 xml:space="preserve"> 6:45</w:t>
                            </w:r>
                            <w:proofErr w:type="gramEnd"/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-7</w:t>
                            </w:r>
                          </w:p>
                          <w:p w:rsidR="002418EF" w:rsidRPr="000D4507" w:rsidRDefault="002418EF" w:rsidP="00F01A9F">
                            <w:pPr>
                              <w:spacing w:after="0" w:line="240" w:lineRule="auto"/>
                              <w:ind w:left="720"/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</w:pPr>
                            <w:r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Annual meeting 7-8</w:t>
                            </w:r>
                            <w:r w:rsidR="00F569F5" w:rsidRPr="000D4507"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:rsidR="00FC6464" w:rsidRDefault="00FC6464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</w:p>
                          <w:p w:rsidR="00C3234E" w:rsidRDefault="00C3234E" w:rsidP="0076079E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</w:rPr>
                              <w:t xml:space="preserve">Lake </w:t>
                            </w:r>
                            <w:r w:rsidR="001C1173">
                              <w:rPr>
                                <w:b/>
                                <w:color w:val="2F5897" w:themeColor="text2"/>
                              </w:rPr>
                              <w:t>Front Yard T</w:t>
                            </w:r>
                            <w:r>
                              <w:rPr>
                                <w:b/>
                                <w:color w:val="2F5897" w:themeColor="text2"/>
                              </w:rPr>
                              <w:t>ours</w:t>
                            </w:r>
                          </w:p>
                          <w:p w:rsidR="000D4507" w:rsidRPr="00BE6607" w:rsidRDefault="00797F39" w:rsidP="0076079E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proofErr w:type="gramStart"/>
                            <w:r>
                              <w:rPr>
                                <w:color w:val="2F5897" w:themeColor="text2"/>
                              </w:rPr>
                              <w:t>four</w:t>
                            </w:r>
                            <w:proofErr w:type="gramEnd"/>
                            <w:r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="0076079E" w:rsidRPr="00BE6607">
                              <w:rPr>
                                <w:color w:val="2F5897" w:themeColor="text2"/>
                              </w:rPr>
                              <w:t>Tuesdays of August 2015</w:t>
                            </w:r>
                            <w:r w:rsidR="00BA4C92" w:rsidRPr="00BE6607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      </w:t>
                            </w:r>
                            <w:r w:rsidR="000D4507" w:rsidRPr="00BE6607">
                              <w:rPr>
                                <w:color w:val="2F5897" w:themeColor="text2"/>
                              </w:rPr>
                              <w:t>5-8pm</w:t>
                            </w:r>
                          </w:p>
                          <w:p w:rsidR="00601D4B" w:rsidRPr="001C1173" w:rsidRDefault="00EE42AB" w:rsidP="00797F39">
                            <w:pPr>
                              <w:spacing w:after="0" w:line="240" w:lineRule="auto"/>
                              <w:ind w:left="720" w:hanging="720"/>
                              <w:rPr>
                                <w:color w:val="2F5897" w:themeColor="text2"/>
                              </w:rPr>
                            </w:pPr>
                            <w:r w:rsidRPr="00BE6607">
                              <w:rPr>
                                <w:b/>
                                <w:color w:val="2F5897" w:themeColor="text2"/>
                              </w:rPr>
                              <w:t>Aug 4</w:t>
                            </w:r>
                            <w:r w:rsidRPr="00BE6607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="00797F39">
                              <w:rPr>
                                <w:color w:val="2F5897" w:themeColor="text2"/>
                              </w:rPr>
                              <w:t>Over-</w:t>
                            </w:r>
                            <w:r w:rsidR="00915C0E" w:rsidRPr="00BE6607">
                              <w:rPr>
                                <w:color w:val="2F5897" w:themeColor="text2"/>
                              </w:rPr>
                              <w:t xml:space="preserve">Look on ZB </w:t>
                            </w:r>
                            <w:r w:rsidR="00915C0E" w:rsidRPr="001C1173">
                              <w:rPr>
                                <w:color w:val="2F5897" w:themeColor="text2"/>
                              </w:rPr>
                              <w:t>Brice Prairie</w:t>
                            </w:r>
                            <w:r w:rsidR="001C1173" w:rsidRPr="001C1173">
                              <w:rPr>
                                <w:color w:val="2F5897" w:themeColor="text2"/>
                              </w:rPr>
                              <w:t xml:space="preserve">; across from </w:t>
                            </w:r>
                            <w:r w:rsidR="001C1173" w:rsidRPr="001C1173">
                              <w:rPr>
                                <w:i/>
                                <w:color w:val="2F5897" w:themeColor="text2"/>
                              </w:rPr>
                              <w:t>Fish and Wildlife Visitor Center</w:t>
                            </w:r>
                          </w:p>
                          <w:p w:rsidR="001C1173" w:rsidRPr="001C1173" w:rsidRDefault="00EE42AB" w:rsidP="00797F39">
                            <w:pPr>
                              <w:spacing w:after="0" w:line="240" w:lineRule="auto"/>
                              <w:ind w:left="720" w:hanging="720"/>
                              <w:rPr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b/>
                                <w:color w:val="2F5897" w:themeColor="text2"/>
                              </w:rPr>
                              <w:t>Aug 11</w:t>
                            </w:r>
                            <w:r w:rsidRPr="001C1173">
                              <w:rPr>
                                <w:color w:val="2F5897" w:themeColor="text2"/>
                              </w:rPr>
                              <w:t xml:space="preserve"> Kathryn Lammers</w:t>
                            </w:r>
                            <w:r w:rsidR="00BE6607" w:rsidRPr="001C1173">
                              <w:rPr>
                                <w:color w:val="2F5897" w:themeColor="text2"/>
                              </w:rPr>
                              <w:t xml:space="preserve"> &amp; </w:t>
                            </w:r>
                            <w:r w:rsidRPr="001C1173">
                              <w:rPr>
                                <w:color w:val="2F5897" w:themeColor="text2"/>
                              </w:rPr>
                              <w:t>St</w:t>
                            </w:r>
                            <w:r w:rsidR="00BE6607" w:rsidRPr="001C1173">
                              <w:rPr>
                                <w:color w:val="2F5897" w:themeColor="text2"/>
                              </w:rPr>
                              <w:t>e</w:t>
                            </w:r>
                            <w:r w:rsidRPr="001C1173">
                              <w:rPr>
                                <w:color w:val="2F5897" w:themeColor="text2"/>
                              </w:rPr>
                              <w:t xml:space="preserve">ve Miller </w:t>
                            </w:r>
                          </w:p>
                          <w:p w:rsidR="001C1173" w:rsidRPr="001C1173" w:rsidRDefault="00EE42AB" w:rsidP="001C1173">
                            <w:pPr>
                              <w:spacing w:after="0" w:line="240" w:lineRule="auto"/>
                              <w:ind w:left="1440" w:hanging="720"/>
                              <w:rPr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color w:val="2F5897" w:themeColor="text2"/>
                              </w:rPr>
                              <w:t xml:space="preserve">2727 Bayshore </w:t>
                            </w:r>
                          </w:p>
                          <w:p w:rsidR="00601D4B" w:rsidRPr="001C1173" w:rsidRDefault="00EE42AB" w:rsidP="001C1173">
                            <w:pPr>
                              <w:spacing w:after="0" w:line="240" w:lineRule="auto"/>
                              <w:ind w:left="1440" w:hanging="720"/>
                              <w:rPr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color w:val="2F5897" w:themeColor="text2"/>
                              </w:rPr>
                              <w:t xml:space="preserve">French Island </w:t>
                            </w:r>
                          </w:p>
                          <w:p w:rsidR="0095659B" w:rsidRPr="001C1173" w:rsidRDefault="00EE42AB" w:rsidP="00797F39">
                            <w:pPr>
                              <w:spacing w:after="0" w:line="240" w:lineRule="auto"/>
                              <w:ind w:left="720" w:hanging="720"/>
                              <w:rPr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b/>
                                <w:color w:val="2F5897" w:themeColor="text2"/>
                              </w:rPr>
                              <w:t>Aug 18</w:t>
                            </w:r>
                            <w:r w:rsidR="00915C0E" w:rsidRPr="001C1173">
                              <w:rPr>
                                <w:color w:val="2F5897" w:themeColor="text2"/>
                              </w:rPr>
                              <w:t xml:space="preserve"> Fred Funk </w:t>
                            </w:r>
                            <w:proofErr w:type="gramStart"/>
                            <w:r w:rsidR="00915C0E" w:rsidRPr="001C1173">
                              <w:rPr>
                                <w:color w:val="2F5897" w:themeColor="text2"/>
                              </w:rPr>
                              <w:t xml:space="preserve">Landing  </w:t>
                            </w:r>
                            <w:r w:rsidR="00915C0E" w:rsidRPr="001C1173">
                              <w:rPr>
                                <w:color w:val="0070C0"/>
                              </w:rPr>
                              <w:t>ZB</w:t>
                            </w:r>
                            <w:proofErr w:type="gramEnd"/>
                            <w:r w:rsidR="00915C0E" w:rsidRPr="001C1173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F701C" w:rsidRPr="001C1173">
                              <w:rPr>
                                <w:color w:val="0070C0"/>
                              </w:rPr>
                              <w:t>Brice</w:t>
                            </w:r>
                            <w:r w:rsidR="00915C0E" w:rsidRPr="001C1173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F701C" w:rsidRPr="001C1173">
                              <w:rPr>
                                <w:color w:val="0070C0"/>
                              </w:rPr>
                              <w:t>Prairie</w:t>
                            </w:r>
                            <w:r w:rsidR="00BE6607" w:rsidRPr="001C1173">
                              <w:rPr>
                                <w:color w:val="0070C0"/>
                              </w:rPr>
                              <w:t xml:space="preserve"> across from </w:t>
                            </w:r>
                            <w:r w:rsidR="00BE6607" w:rsidRPr="001C1173">
                              <w:rPr>
                                <w:rFonts w:cs="TimesNewRoman,Italic"/>
                                <w:i/>
                                <w:iCs/>
                                <w:color w:val="0070C0"/>
                              </w:rPr>
                              <w:t>Swarthout Park, W8020 County Road ZB, Onalaska</w:t>
                            </w:r>
                          </w:p>
                          <w:p w:rsidR="00EE42AB" w:rsidRPr="001C1173" w:rsidRDefault="00EE42AB" w:rsidP="001C1173">
                            <w:pPr>
                              <w:spacing w:after="0" w:line="240" w:lineRule="auto"/>
                              <w:ind w:left="720" w:hanging="720"/>
                              <w:rPr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b/>
                                <w:color w:val="2F5897" w:themeColor="text2"/>
                              </w:rPr>
                              <w:t>Aug 25</w:t>
                            </w:r>
                            <w:r w:rsidRPr="001C1173">
                              <w:rPr>
                                <w:color w:val="2F5897" w:themeColor="text2"/>
                              </w:rPr>
                              <w:t xml:space="preserve"> Fritz Funk</w:t>
                            </w:r>
                          </w:p>
                          <w:p w:rsidR="001C1173" w:rsidRPr="001C1173" w:rsidRDefault="001C1173" w:rsidP="001C1173">
                            <w:pPr>
                              <w:pStyle w:val="PlainText"/>
                              <w:ind w:left="720"/>
                              <w:rPr>
                                <w:rFonts w:asciiTheme="minorHAnsi" w:hAnsiTheme="minorHAnsi"/>
                                <w:color w:val="0070C0"/>
                              </w:rPr>
                            </w:pPr>
                            <w:r w:rsidRPr="001C1173">
                              <w:rPr>
                                <w:rFonts w:asciiTheme="minorHAnsi" w:hAnsiTheme="minorHAnsi"/>
                                <w:color w:val="0070C0"/>
                              </w:rPr>
                              <w:t xml:space="preserve">W7811 </w:t>
                            </w:r>
                            <w:proofErr w:type="spellStart"/>
                            <w:r w:rsidRPr="001C1173">
                              <w:rPr>
                                <w:rFonts w:asciiTheme="minorHAnsi" w:hAnsiTheme="minorHAnsi"/>
                                <w:color w:val="0070C0"/>
                              </w:rPr>
                              <w:t>Cty</w:t>
                            </w:r>
                            <w:proofErr w:type="spellEnd"/>
                            <w:r w:rsidRPr="001C1173">
                              <w:rPr>
                                <w:rFonts w:asciiTheme="minorHAnsi" w:hAnsiTheme="minorHAnsi"/>
                                <w:color w:val="0070C0"/>
                              </w:rPr>
                              <w:t xml:space="preserve"> d ZB, Onalaska, WI 54650</w:t>
                            </w:r>
                          </w:p>
                          <w:p w:rsidR="001C1173" w:rsidRPr="00BE6607" w:rsidRDefault="001C1173" w:rsidP="001C1173">
                            <w:pPr>
                              <w:spacing w:after="0" w:line="240" w:lineRule="auto"/>
                              <w:ind w:left="720" w:hanging="720"/>
                              <w:rPr>
                                <w:color w:val="2F5897" w:themeColor="text2"/>
                              </w:rPr>
                            </w:pPr>
                          </w:p>
                          <w:p w:rsidR="00F569F5" w:rsidRPr="001C1173" w:rsidRDefault="00F569F5" w:rsidP="00A16E8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1C1173">
                              <w:rPr>
                                <w:b/>
                                <w:color w:val="2F5897" w:themeColor="text2"/>
                              </w:rPr>
                              <w:t>We speak for Lakes!</w:t>
                            </w:r>
                          </w:p>
                          <w:p w:rsidR="00F569F5" w:rsidRDefault="00797F39" w:rsidP="00A16E8D">
                            <w:pPr>
                              <w:spacing w:after="0" w:line="240" w:lineRule="auto"/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  <w:r w:rsidRPr="001C1173">
                              <w:rPr>
                                <w:color w:val="2F5897" w:themeColor="text2"/>
                              </w:rPr>
                              <w:t>Wisconsin La</w:t>
                            </w:r>
                            <w:r w:rsidR="00BA4C92" w:rsidRPr="001C1173">
                              <w:rPr>
                                <w:color w:val="2F5897" w:themeColor="text2"/>
                              </w:rPr>
                              <w:t>ke</w:t>
                            </w:r>
                            <w:r w:rsidR="0056415B" w:rsidRPr="001C1173">
                              <w:rPr>
                                <w:color w:val="2F5897" w:themeColor="text2"/>
                              </w:rPr>
                              <w:t>s P</w:t>
                            </w:r>
                            <w:r w:rsidR="00862DC3" w:rsidRPr="001C1173">
                              <w:rPr>
                                <w:color w:val="2F5897" w:themeColor="text2"/>
                              </w:rPr>
                              <w:t>artnership c</w:t>
                            </w:r>
                            <w:r w:rsidR="0095659B" w:rsidRPr="001C1173">
                              <w:rPr>
                                <w:color w:val="2F5897" w:themeColor="text2"/>
                              </w:rPr>
                              <w:t>onvention</w:t>
                            </w:r>
                            <w:r w:rsidR="00A16E8D" w:rsidRPr="001C1173">
                              <w:rPr>
                                <w:color w:val="2F5897" w:themeColor="text2"/>
                              </w:rPr>
                              <w:t>,</w:t>
                            </w:r>
                            <w:r w:rsidR="001C1173" w:rsidRPr="001C1173">
                              <w:rPr>
                                <w:color w:val="2F5897" w:themeColor="text2"/>
                              </w:rPr>
                              <w:t xml:space="preserve"> April 2016</w:t>
                            </w:r>
                            <w:r w:rsidR="00BA4C92" w:rsidRPr="001C1173">
                              <w:rPr>
                                <w:color w:val="2F5897" w:themeColor="text2"/>
                              </w:rPr>
                              <w:t xml:space="preserve"> in </w:t>
                            </w:r>
                            <w:r w:rsidR="001C1173">
                              <w:rPr>
                                <w:color w:val="2F5897" w:themeColor="text2"/>
                              </w:rPr>
                              <w:t xml:space="preserve">Stevens Pt; open to </w:t>
                            </w:r>
                            <w:r w:rsidR="00BA4C92" w:rsidRPr="001C1173">
                              <w:rPr>
                                <w:color w:val="2F5897" w:themeColor="text2"/>
                              </w:rPr>
                              <w:t>public</w:t>
                            </w:r>
                            <w:r w:rsidR="00F74625" w:rsidRPr="001C1173">
                              <w:rPr>
                                <w:color w:val="2F5897" w:themeColor="text2"/>
                              </w:rPr>
                              <w:t xml:space="preserve">. </w:t>
                            </w:r>
                            <w:r w:rsidR="00601D4B" w:rsidRPr="001C1173">
                              <w:rPr>
                                <w:color w:val="2F5897" w:themeColor="text2"/>
                              </w:rPr>
                              <w:t xml:space="preserve"> Lake Tides is their</w:t>
                            </w:r>
                            <w:r w:rsidR="00601D4B">
                              <w:rPr>
                                <w:color w:val="2F5897" w:themeColor="text2"/>
                              </w:rPr>
                              <w:t xml:space="preserve"> publication. </w:t>
                            </w:r>
                            <w:hyperlink r:id="rId11" w:history="1">
                              <w:r w:rsidR="00F569F5" w:rsidRPr="00F569F5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Cs w:val="24"/>
                                  <w:lang w:val="en-GB" w:eastAsia="en-US"/>
                                </w:rPr>
                                <w:t>http://www.wisconsinlakes.org/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19.55pt;margin-top:0;width:170.75pt;height:614.7pt;z-index:-251655168;visibility:visible;mso-wrap-style:square;mso-width-percent:330;mso-height-percent:0;mso-wrap-distance-left:21.6pt;mso-wrap-distance-top:0;mso-wrap-distance-right:9pt;mso-wrap-distance-bottom:0;mso-position-horizontal:right;mso-position-horizontal-relative:margin;mso-position-vertical:bottom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" fillcolor="#e9edf2 [2579]" stroked="f" strokeweight="2.25pt">
                <v:fill color2="#e6ebf0 [2899]" rotate="t" focusposition=".5,.5" focussize="" colors="0 #e3edf9;.5 #e3edf9;49807f #d8e0ea" focus="100%" type="gradientRadial"/>
                <v:path arrowok="t"/>
                <v:textbox inset="14.4pt,14.4pt,14.4pt,7.2pt">
                  <w:txbxContent>
                    <w:p w:rsidR="00C87107" w:rsidRPr="00514351" w:rsidRDefault="00FC6464" w:rsidP="00C3234E">
                      <w:pPr>
                        <w:pStyle w:val="Heading1"/>
                        <w:spacing w:befor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351">
                        <w:rPr>
                          <w:sz w:val="28"/>
                          <w:szCs w:val="28"/>
                        </w:rPr>
                        <w:t>E</w:t>
                      </w:r>
                      <w:r w:rsidR="00BA4C92" w:rsidRPr="00514351">
                        <w:rPr>
                          <w:sz w:val="28"/>
                          <w:szCs w:val="28"/>
                        </w:rPr>
                        <w:t>vents</w:t>
                      </w:r>
                      <w:r w:rsidR="00B60587" w:rsidRPr="00514351">
                        <w:rPr>
                          <w:sz w:val="28"/>
                          <w:szCs w:val="28"/>
                        </w:rPr>
                        <w:t xml:space="preserve"> for Lake Onalaska</w:t>
                      </w:r>
                      <w:r w:rsidR="00835C3B" w:rsidRPr="00514351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="00835C3B" w:rsidRPr="005143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5C3B" w:rsidRPr="00514351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="00835C3B" w:rsidRPr="005143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5C3B" w:rsidRPr="00514351">
                        <w:rPr>
                          <w:sz w:val="28"/>
                          <w:szCs w:val="28"/>
                        </w:rPr>
                        <w:sym w:font="Symbol" w:char="F0B7"/>
                      </w:r>
                    </w:p>
                    <w:p w:rsidR="002418EF" w:rsidRPr="00C3234E" w:rsidRDefault="002418EF" w:rsidP="00F01A9F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1C1DA5">
                        <w:rPr>
                          <w:b/>
                          <w:color w:val="2F5897" w:themeColor="text2"/>
                        </w:rPr>
                        <w:t xml:space="preserve">Lake Onalaska District </w:t>
                      </w:r>
                      <w:r w:rsidR="0056415B" w:rsidRPr="00C3234E">
                        <w:rPr>
                          <w:b/>
                          <w:color w:val="2F5897" w:themeColor="text2"/>
                        </w:rPr>
                        <w:t xml:space="preserve">annual </w:t>
                      </w:r>
                      <w:r w:rsidRPr="00C3234E">
                        <w:rPr>
                          <w:b/>
                          <w:color w:val="2F5897" w:themeColor="text2"/>
                        </w:rPr>
                        <w:t>meeting</w:t>
                      </w:r>
                    </w:p>
                    <w:p w:rsidR="009E4E72" w:rsidRDefault="00514351" w:rsidP="0076079E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b/>
                          <w:color w:val="2F5897" w:themeColor="text2"/>
                        </w:rPr>
                        <w:t>Sept</w:t>
                      </w:r>
                      <w:r w:rsidR="009D0A9A" w:rsidRPr="00C3234E">
                        <w:rPr>
                          <w:b/>
                          <w:color w:val="2F5897" w:themeColor="text2"/>
                        </w:rPr>
                        <w:t xml:space="preserve"> 1</w:t>
                      </w:r>
                      <w:r w:rsidR="0076079E" w:rsidRPr="00C3234E">
                        <w:rPr>
                          <w:b/>
                          <w:color w:val="2F5897" w:themeColor="text2"/>
                        </w:rPr>
                        <w:t>,</w:t>
                      </w:r>
                      <w:r w:rsidR="00BA4C92" w:rsidRPr="00C3234E">
                        <w:rPr>
                          <w:b/>
                          <w:color w:val="2F5897" w:themeColor="text2"/>
                        </w:rPr>
                        <w:t xml:space="preserve"> </w:t>
                      </w:r>
                      <w:r w:rsidR="001721A7" w:rsidRPr="00C3234E">
                        <w:rPr>
                          <w:b/>
                          <w:color w:val="2F5897" w:themeColor="text2"/>
                        </w:rPr>
                        <w:t>2015 Tuesday</w:t>
                      </w:r>
                      <w:r w:rsidR="00F569F5" w:rsidRPr="001C1DA5">
                        <w:rPr>
                          <w:b/>
                          <w:color w:val="2F5897" w:themeColor="text2"/>
                        </w:rPr>
                        <w:t xml:space="preserve"> </w:t>
                      </w:r>
                      <w:r w:rsidR="00F569F5" w:rsidRPr="00C3234E">
                        <w:rPr>
                          <w:color w:val="2F5897" w:themeColor="text2"/>
                        </w:rPr>
                        <w:t xml:space="preserve">at </w:t>
                      </w:r>
                    </w:p>
                    <w:p w:rsidR="0076079E" w:rsidRPr="00C3234E" w:rsidRDefault="0076079E" w:rsidP="0076079E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gramStart"/>
                      <w:r w:rsidRPr="00C3234E">
                        <w:rPr>
                          <w:color w:val="2F5897" w:themeColor="text2"/>
                        </w:rPr>
                        <w:t>US</w:t>
                      </w:r>
                      <w:r w:rsidR="00C3234E" w:rsidRPr="00C3234E">
                        <w:rPr>
                          <w:color w:val="2F5897" w:themeColor="text2"/>
                        </w:rPr>
                        <w:t xml:space="preserve"> </w:t>
                      </w:r>
                      <w:r w:rsidRPr="00C3234E">
                        <w:rPr>
                          <w:color w:val="2F5897" w:themeColor="text2"/>
                        </w:rPr>
                        <w:t>G</w:t>
                      </w:r>
                      <w:r w:rsidR="00C3234E" w:rsidRPr="00C3234E">
                        <w:rPr>
                          <w:color w:val="2F5897" w:themeColor="text2"/>
                        </w:rPr>
                        <w:t>eological S</w:t>
                      </w:r>
                      <w:r w:rsidR="00797F39" w:rsidRPr="00C3234E">
                        <w:rPr>
                          <w:color w:val="2F5897" w:themeColor="text2"/>
                        </w:rPr>
                        <w:t xml:space="preserve">urvey </w:t>
                      </w:r>
                      <w:proofErr w:type="spellStart"/>
                      <w:r w:rsidR="009E4E72">
                        <w:rPr>
                          <w:color w:val="2F5897" w:themeColor="text2"/>
                        </w:rPr>
                        <w:t>Bld</w:t>
                      </w:r>
                      <w:proofErr w:type="spellEnd"/>
                      <w:r w:rsidR="0024372B">
                        <w:rPr>
                          <w:color w:val="2F5897" w:themeColor="text2"/>
                        </w:rPr>
                        <w:t xml:space="preserve"> </w:t>
                      </w:r>
                      <w:bookmarkStart w:id="1" w:name="_GoBack"/>
                      <w:r w:rsidR="0024372B">
                        <w:rPr>
                          <w:color w:val="2F5897" w:themeColor="text2"/>
                        </w:rPr>
                        <w:t>2630 Fanta Reed</w:t>
                      </w:r>
                      <w:r w:rsidR="00C3234E" w:rsidRPr="00C3234E">
                        <w:rPr>
                          <w:color w:val="2F5897" w:themeColor="text2"/>
                        </w:rPr>
                        <w:t xml:space="preserve"> </w:t>
                      </w:r>
                      <w:bookmarkEnd w:id="1"/>
                      <w:r w:rsidR="00C3234E" w:rsidRPr="00C3234E">
                        <w:rPr>
                          <w:color w:val="2F5897" w:themeColor="text2"/>
                        </w:rPr>
                        <w:t>Rd LaCrosse across from airport on French Island.</w:t>
                      </w:r>
                      <w:proofErr w:type="gramEnd"/>
                    </w:p>
                    <w:p w:rsidR="002418EF" w:rsidRPr="000D4507" w:rsidRDefault="0076079E" w:rsidP="0076079E">
                      <w:pPr>
                        <w:spacing w:after="0" w:line="240" w:lineRule="auto"/>
                        <w:ind w:firstLine="720"/>
                        <w:rPr>
                          <w:color w:val="2F5897" w:themeColor="text2"/>
                          <w:sz w:val="18"/>
                          <w:szCs w:val="18"/>
                        </w:rPr>
                      </w:pPr>
                      <w:r w:rsidRPr="000D4507">
                        <w:rPr>
                          <w:b/>
                          <w:color w:val="2F5897" w:themeColor="text2"/>
                          <w:sz w:val="18"/>
                          <w:szCs w:val="18"/>
                        </w:rPr>
                        <w:t>E</w:t>
                      </w:r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ducational</w:t>
                      </w:r>
                      <w:r w:rsidR="002418EF"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2418EF"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time</w:t>
                      </w:r>
                      <w:r w:rsid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 </w:t>
                      </w:r>
                      <w:r w:rsidR="002418EF"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 5</w:t>
                      </w:r>
                      <w:proofErr w:type="gramEnd"/>
                      <w:r w:rsidR="002418EF"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-6:45</w:t>
                      </w:r>
                    </w:p>
                    <w:p w:rsidR="002418EF" w:rsidRPr="000D4507" w:rsidRDefault="002418EF" w:rsidP="00F01A9F">
                      <w:pPr>
                        <w:spacing w:after="0" w:line="240" w:lineRule="auto"/>
                        <w:ind w:left="720"/>
                        <w:rPr>
                          <w:color w:val="2F5897" w:themeColor="text2"/>
                          <w:sz w:val="18"/>
                          <w:szCs w:val="18"/>
                        </w:rPr>
                      </w:pPr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Business </w:t>
                      </w:r>
                      <w:proofErr w:type="gramStart"/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time</w:t>
                      </w:r>
                      <w:r w:rsid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 </w:t>
                      </w:r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 xml:space="preserve"> 6:45</w:t>
                      </w:r>
                      <w:proofErr w:type="gramEnd"/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-7</w:t>
                      </w:r>
                    </w:p>
                    <w:p w:rsidR="002418EF" w:rsidRPr="000D4507" w:rsidRDefault="002418EF" w:rsidP="00F01A9F">
                      <w:pPr>
                        <w:spacing w:after="0" w:line="240" w:lineRule="auto"/>
                        <w:ind w:left="720"/>
                        <w:rPr>
                          <w:color w:val="2F5897" w:themeColor="text2"/>
                          <w:sz w:val="18"/>
                          <w:szCs w:val="18"/>
                        </w:rPr>
                      </w:pPr>
                      <w:r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Annual meeting 7-8</w:t>
                      </w:r>
                      <w:r w:rsidR="00F569F5" w:rsidRPr="000D4507">
                        <w:rPr>
                          <w:color w:val="2F5897" w:themeColor="text2"/>
                          <w:sz w:val="18"/>
                          <w:szCs w:val="18"/>
                        </w:rPr>
                        <w:t>:30</w:t>
                      </w:r>
                    </w:p>
                    <w:p w:rsidR="00FC6464" w:rsidRDefault="00FC6464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</w:p>
                    <w:p w:rsidR="00C3234E" w:rsidRDefault="00C3234E" w:rsidP="0076079E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>
                        <w:rPr>
                          <w:b/>
                          <w:color w:val="2F5897" w:themeColor="text2"/>
                        </w:rPr>
                        <w:t xml:space="preserve">Lake </w:t>
                      </w:r>
                      <w:r w:rsidR="001C1173">
                        <w:rPr>
                          <w:b/>
                          <w:color w:val="2F5897" w:themeColor="text2"/>
                        </w:rPr>
                        <w:t>Front Yard T</w:t>
                      </w:r>
                      <w:r>
                        <w:rPr>
                          <w:b/>
                          <w:color w:val="2F5897" w:themeColor="text2"/>
                        </w:rPr>
                        <w:t>ours</w:t>
                      </w:r>
                    </w:p>
                    <w:p w:rsidR="000D4507" w:rsidRPr="00BE6607" w:rsidRDefault="00797F39" w:rsidP="0076079E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gramStart"/>
                      <w:r>
                        <w:rPr>
                          <w:color w:val="2F5897" w:themeColor="text2"/>
                        </w:rPr>
                        <w:t>four</w:t>
                      </w:r>
                      <w:proofErr w:type="gram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r w:rsidR="0076079E" w:rsidRPr="00BE6607">
                        <w:rPr>
                          <w:color w:val="2F5897" w:themeColor="text2"/>
                        </w:rPr>
                        <w:t>Tuesdays of August 2015</w:t>
                      </w:r>
                      <w:r w:rsidR="00BA4C92" w:rsidRPr="00BE6607">
                        <w:rPr>
                          <w:color w:val="2F5897" w:themeColor="text2"/>
                        </w:rPr>
                        <w:t xml:space="preserve"> </w:t>
                      </w:r>
                      <w:r>
                        <w:rPr>
                          <w:color w:val="2F5897" w:themeColor="text2"/>
                        </w:rPr>
                        <w:t xml:space="preserve">      </w:t>
                      </w:r>
                      <w:r w:rsidR="000D4507" w:rsidRPr="00BE6607">
                        <w:rPr>
                          <w:color w:val="2F5897" w:themeColor="text2"/>
                        </w:rPr>
                        <w:t>5-8pm</w:t>
                      </w:r>
                    </w:p>
                    <w:p w:rsidR="00601D4B" w:rsidRPr="001C1173" w:rsidRDefault="00EE42AB" w:rsidP="00797F39">
                      <w:pPr>
                        <w:spacing w:after="0" w:line="240" w:lineRule="auto"/>
                        <w:ind w:left="720" w:hanging="720"/>
                        <w:rPr>
                          <w:color w:val="2F5897" w:themeColor="text2"/>
                        </w:rPr>
                      </w:pPr>
                      <w:r w:rsidRPr="00BE6607">
                        <w:rPr>
                          <w:b/>
                          <w:color w:val="2F5897" w:themeColor="text2"/>
                        </w:rPr>
                        <w:t>Aug 4</w:t>
                      </w:r>
                      <w:r w:rsidRPr="00BE6607">
                        <w:rPr>
                          <w:color w:val="2F5897" w:themeColor="text2"/>
                        </w:rPr>
                        <w:t xml:space="preserve"> </w:t>
                      </w:r>
                      <w:r w:rsidR="00797F39">
                        <w:rPr>
                          <w:color w:val="2F5897" w:themeColor="text2"/>
                        </w:rPr>
                        <w:t>Over-</w:t>
                      </w:r>
                      <w:r w:rsidR="00915C0E" w:rsidRPr="00BE6607">
                        <w:rPr>
                          <w:color w:val="2F5897" w:themeColor="text2"/>
                        </w:rPr>
                        <w:t xml:space="preserve">Look on ZB </w:t>
                      </w:r>
                      <w:r w:rsidR="00915C0E" w:rsidRPr="001C1173">
                        <w:rPr>
                          <w:color w:val="2F5897" w:themeColor="text2"/>
                        </w:rPr>
                        <w:t>Brice Prairie</w:t>
                      </w:r>
                      <w:r w:rsidR="001C1173" w:rsidRPr="001C1173">
                        <w:rPr>
                          <w:color w:val="2F5897" w:themeColor="text2"/>
                        </w:rPr>
                        <w:t xml:space="preserve">; across from </w:t>
                      </w:r>
                      <w:r w:rsidR="001C1173" w:rsidRPr="001C1173">
                        <w:rPr>
                          <w:i/>
                          <w:color w:val="2F5897" w:themeColor="text2"/>
                        </w:rPr>
                        <w:t>Fish and Wildlife Visitor Center</w:t>
                      </w:r>
                    </w:p>
                    <w:p w:rsidR="001C1173" w:rsidRPr="001C1173" w:rsidRDefault="00EE42AB" w:rsidP="00797F39">
                      <w:pPr>
                        <w:spacing w:after="0" w:line="240" w:lineRule="auto"/>
                        <w:ind w:left="720" w:hanging="720"/>
                        <w:rPr>
                          <w:color w:val="2F5897" w:themeColor="text2"/>
                        </w:rPr>
                      </w:pPr>
                      <w:r w:rsidRPr="001C1173">
                        <w:rPr>
                          <w:b/>
                          <w:color w:val="2F5897" w:themeColor="text2"/>
                        </w:rPr>
                        <w:t>Aug 11</w:t>
                      </w:r>
                      <w:r w:rsidRPr="001C1173">
                        <w:rPr>
                          <w:color w:val="2F5897" w:themeColor="text2"/>
                        </w:rPr>
                        <w:t xml:space="preserve"> Kathryn Lammers</w:t>
                      </w:r>
                      <w:r w:rsidR="00BE6607" w:rsidRPr="001C1173">
                        <w:rPr>
                          <w:color w:val="2F5897" w:themeColor="text2"/>
                        </w:rPr>
                        <w:t xml:space="preserve"> &amp; </w:t>
                      </w:r>
                      <w:r w:rsidRPr="001C1173">
                        <w:rPr>
                          <w:color w:val="2F5897" w:themeColor="text2"/>
                        </w:rPr>
                        <w:t>St</w:t>
                      </w:r>
                      <w:r w:rsidR="00BE6607" w:rsidRPr="001C1173">
                        <w:rPr>
                          <w:color w:val="2F5897" w:themeColor="text2"/>
                        </w:rPr>
                        <w:t>e</w:t>
                      </w:r>
                      <w:r w:rsidRPr="001C1173">
                        <w:rPr>
                          <w:color w:val="2F5897" w:themeColor="text2"/>
                        </w:rPr>
                        <w:t xml:space="preserve">ve Miller </w:t>
                      </w:r>
                    </w:p>
                    <w:p w:rsidR="001C1173" w:rsidRPr="001C1173" w:rsidRDefault="00EE42AB" w:rsidP="001C1173">
                      <w:pPr>
                        <w:spacing w:after="0" w:line="240" w:lineRule="auto"/>
                        <w:ind w:left="1440" w:hanging="720"/>
                        <w:rPr>
                          <w:color w:val="2F5897" w:themeColor="text2"/>
                        </w:rPr>
                      </w:pPr>
                      <w:r w:rsidRPr="001C1173">
                        <w:rPr>
                          <w:color w:val="2F5897" w:themeColor="text2"/>
                        </w:rPr>
                        <w:t xml:space="preserve">2727 Bayshore </w:t>
                      </w:r>
                    </w:p>
                    <w:p w:rsidR="00601D4B" w:rsidRPr="001C1173" w:rsidRDefault="00EE42AB" w:rsidP="001C1173">
                      <w:pPr>
                        <w:spacing w:after="0" w:line="240" w:lineRule="auto"/>
                        <w:ind w:left="1440" w:hanging="720"/>
                        <w:rPr>
                          <w:color w:val="2F5897" w:themeColor="text2"/>
                        </w:rPr>
                      </w:pPr>
                      <w:r w:rsidRPr="001C1173">
                        <w:rPr>
                          <w:color w:val="2F5897" w:themeColor="text2"/>
                        </w:rPr>
                        <w:t xml:space="preserve">French Island </w:t>
                      </w:r>
                    </w:p>
                    <w:p w:rsidR="0095659B" w:rsidRPr="001C1173" w:rsidRDefault="00EE42AB" w:rsidP="00797F39">
                      <w:pPr>
                        <w:spacing w:after="0" w:line="240" w:lineRule="auto"/>
                        <w:ind w:left="720" w:hanging="720"/>
                        <w:rPr>
                          <w:color w:val="2F5897" w:themeColor="text2"/>
                        </w:rPr>
                      </w:pPr>
                      <w:r w:rsidRPr="001C1173">
                        <w:rPr>
                          <w:b/>
                          <w:color w:val="2F5897" w:themeColor="text2"/>
                        </w:rPr>
                        <w:t>Aug 18</w:t>
                      </w:r>
                      <w:r w:rsidR="00915C0E" w:rsidRPr="001C1173">
                        <w:rPr>
                          <w:color w:val="2F5897" w:themeColor="text2"/>
                        </w:rPr>
                        <w:t xml:space="preserve"> Fred Funk </w:t>
                      </w:r>
                      <w:proofErr w:type="gramStart"/>
                      <w:r w:rsidR="00915C0E" w:rsidRPr="001C1173">
                        <w:rPr>
                          <w:color w:val="2F5897" w:themeColor="text2"/>
                        </w:rPr>
                        <w:t xml:space="preserve">Landing  </w:t>
                      </w:r>
                      <w:r w:rsidR="00915C0E" w:rsidRPr="001C1173">
                        <w:rPr>
                          <w:color w:val="0070C0"/>
                        </w:rPr>
                        <w:t>ZB</w:t>
                      </w:r>
                      <w:proofErr w:type="gramEnd"/>
                      <w:r w:rsidR="00915C0E" w:rsidRPr="001C1173">
                        <w:rPr>
                          <w:color w:val="0070C0"/>
                        </w:rPr>
                        <w:t xml:space="preserve"> </w:t>
                      </w:r>
                      <w:r w:rsidR="009F701C" w:rsidRPr="001C1173">
                        <w:rPr>
                          <w:color w:val="0070C0"/>
                        </w:rPr>
                        <w:t>Brice</w:t>
                      </w:r>
                      <w:r w:rsidR="00915C0E" w:rsidRPr="001C1173">
                        <w:rPr>
                          <w:color w:val="0070C0"/>
                        </w:rPr>
                        <w:t xml:space="preserve"> </w:t>
                      </w:r>
                      <w:r w:rsidR="009F701C" w:rsidRPr="001C1173">
                        <w:rPr>
                          <w:color w:val="0070C0"/>
                        </w:rPr>
                        <w:t>Prairie</w:t>
                      </w:r>
                      <w:r w:rsidR="00BE6607" w:rsidRPr="001C1173">
                        <w:rPr>
                          <w:color w:val="0070C0"/>
                        </w:rPr>
                        <w:t xml:space="preserve"> across from </w:t>
                      </w:r>
                      <w:r w:rsidR="00BE6607" w:rsidRPr="001C1173">
                        <w:rPr>
                          <w:rFonts w:cs="TimesNewRoman,Italic"/>
                          <w:i/>
                          <w:iCs/>
                          <w:color w:val="0070C0"/>
                        </w:rPr>
                        <w:t>Swarthout Park, W8020 County Road ZB, Onalaska</w:t>
                      </w:r>
                    </w:p>
                    <w:p w:rsidR="00EE42AB" w:rsidRPr="001C1173" w:rsidRDefault="00EE42AB" w:rsidP="001C1173">
                      <w:pPr>
                        <w:spacing w:after="0" w:line="240" w:lineRule="auto"/>
                        <w:ind w:left="720" w:hanging="720"/>
                        <w:rPr>
                          <w:color w:val="2F5897" w:themeColor="text2"/>
                        </w:rPr>
                      </w:pPr>
                      <w:r w:rsidRPr="001C1173">
                        <w:rPr>
                          <w:b/>
                          <w:color w:val="2F5897" w:themeColor="text2"/>
                        </w:rPr>
                        <w:t>Aug 25</w:t>
                      </w:r>
                      <w:r w:rsidRPr="001C1173">
                        <w:rPr>
                          <w:color w:val="2F5897" w:themeColor="text2"/>
                        </w:rPr>
                        <w:t xml:space="preserve"> Fritz Funk</w:t>
                      </w:r>
                    </w:p>
                    <w:p w:rsidR="001C1173" w:rsidRPr="001C1173" w:rsidRDefault="001C1173" w:rsidP="001C1173">
                      <w:pPr>
                        <w:pStyle w:val="PlainText"/>
                        <w:ind w:left="720"/>
                        <w:rPr>
                          <w:rFonts w:asciiTheme="minorHAnsi" w:hAnsiTheme="minorHAnsi"/>
                          <w:color w:val="0070C0"/>
                        </w:rPr>
                      </w:pPr>
                      <w:r w:rsidRPr="001C1173">
                        <w:rPr>
                          <w:rFonts w:asciiTheme="minorHAnsi" w:hAnsiTheme="minorHAnsi"/>
                          <w:color w:val="0070C0"/>
                        </w:rPr>
                        <w:t xml:space="preserve">W7811 </w:t>
                      </w:r>
                      <w:proofErr w:type="spellStart"/>
                      <w:r w:rsidRPr="001C1173">
                        <w:rPr>
                          <w:rFonts w:asciiTheme="minorHAnsi" w:hAnsiTheme="minorHAnsi"/>
                          <w:color w:val="0070C0"/>
                        </w:rPr>
                        <w:t>Cty</w:t>
                      </w:r>
                      <w:proofErr w:type="spellEnd"/>
                      <w:r w:rsidRPr="001C1173">
                        <w:rPr>
                          <w:rFonts w:asciiTheme="minorHAnsi" w:hAnsiTheme="minorHAnsi"/>
                          <w:color w:val="0070C0"/>
                        </w:rPr>
                        <w:t xml:space="preserve"> d ZB, Onalaska, WI 54650</w:t>
                      </w:r>
                    </w:p>
                    <w:p w:rsidR="001C1173" w:rsidRPr="00BE6607" w:rsidRDefault="001C1173" w:rsidP="001C1173">
                      <w:pPr>
                        <w:spacing w:after="0" w:line="240" w:lineRule="auto"/>
                        <w:ind w:left="720" w:hanging="720"/>
                        <w:rPr>
                          <w:color w:val="2F5897" w:themeColor="text2"/>
                        </w:rPr>
                      </w:pPr>
                    </w:p>
                    <w:p w:rsidR="00F569F5" w:rsidRPr="001C1173" w:rsidRDefault="00F569F5" w:rsidP="00A16E8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1C1173">
                        <w:rPr>
                          <w:b/>
                          <w:color w:val="2F5897" w:themeColor="text2"/>
                        </w:rPr>
                        <w:t>We speak for Lakes!</w:t>
                      </w:r>
                    </w:p>
                    <w:p w:rsidR="00F569F5" w:rsidRDefault="00797F39" w:rsidP="00A16E8D">
                      <w:pPr>
                        <w:spacing w:after="0" w:line="240" w:lineRule="auto"/>
                        <w:rPr>
                          <w:rStyle w:val="Hyperlink"/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en-US"/>
                        </w:rPr>
                      </w:pPr>
                      <w:r w:rsidRPr="001C1173">
                        <w:rPr>
                          <w:color w:val="2F5897" w:themeColor="text2"/>
                        </w:rPr>
                        <w:t>Wisconsin La</w:t>
                      </w:r>
                      <w:r w:rsidR="00BA4C92" w:rsidRPr="001C1173">
                        <w:rPr>
                          <w:color w:val="2F5897" w:themeColor="text2"/>
                        </w:rPr>
                        <w:t>ke</w:t>
                      </w:r>
                      <w:r w:rsidR="0056415B" w:rsidRPr="001C1173">
                        <w:rPr>
                          <w:color w:val="2F5897" w:themeColor="text2"/>
                        </w:rPr>
                        <w:t>s P</w:t>
                      </w:r>
                      <w:r w:rsidR="00862DC3" w:rsidRPr="001C1173">
                        <w:rPr>
                          <w:color w:val="2F5897" w:themeColor="text2"/>
                        </w:rPr>
                        <w:t>artnership c</w:t>
                      </w:r>
                      <w:r w:rsidR="0095659B" w:rsidRPr="001C1173">
                        <w:rPr>
                          <w:color w:val="2F5897" w:themeColor="text2"/>
                        </w:rPr>
                        <w:t>onvention</w:t>
                      </w:r>
                      <w:r w:rsidR="00A16E8D" w:rsidRPr="001C1173">
                        <w:rPr>
                          <w:color w:val="2F5897" w:themeColor="text2"/>
                        </w:rPr>
                        <w:t>,</w:t>
                      </w:r>
                      <w:r w:rsidR="001C1173" w:rsidRPr="001C1173">
                        <w:rPr>
                          <w:color w:val="2F5897" w:themeColor="text2"/>
                        </w:rPr>
                        <w:t xml:space="preserve"> April 2016</w:t>
                      </w:r>
                      <w:r w:rsidR="00BA4C92" w:rsidRPr="001C1173">
                        <w:rPr>
                          <w:color w:val="2F5897" w:themeColor="text2"/>
                        </w:rPr>
                        <w:t xml:space="preserve"> in </w:t>
                      </w:r>
                      <w:r w:rsidR="001C1173">
                        <w:rPr>
                          <w:color w:val="2F5897" w:themeColor="text2"/>
                        </w:rPr>
                        <w:t xml:space="preserve">Stevens Pt; open to </w:t>
                      </w:r>
                      <w:r w:rsidR="00BA4C92" w:rsidRPr="001C1173">
                        <w:rPr>
                          <w:color w:val="2F5897" w:themeColor="text2"/>
                        </w:rPr>
                        <w:t>public</w:t>
                      </w:r>
                      <w:r w:rsidR="00F74625" w:rsidRPr="001C1173">
                        <w:rPr>
                          <w:color w:val="2F5897" w:themeColor="text2"/>
                        </w:rPr>
                        <w:t xml:space="preserve">. </w:t>
                      </w:r>
                      <w:r w:rsidR="00601D4B" w:rsidRPr="001C1173">
                        <w:rPr>
                          <w:color w:val="2F5897" w:themeColor="text2"/>
                        </w:rPr>
                        <w:t xml:space="preserve"> Lake Tides is their</w:t>
                      </w:r>
                      <w:r w:rsidR="00601D4B">
                        <w:rPr>
                          <w:color w:val="2F5897" w:themeColor="text2"/>
                        </w:rPr>
                        <w:t xml:space="preserve"> publication. </w:t>
                      </w:r>
                      <w:hyperlink r:id="rId12" w:history="1">
                        <w:r w:rsidR="00F569F5" w:rsidRPr="00F569F5">
                          <w:rPr>
                            <w:rStyle w:val="Hyperlink"/>
                            <w:rFonts w:ascii="Times New Roman" w:eastAsia="Times New Roman" w:hAnsi="Times New Roman" w:cs="Times New Roman"/>
                            <w:szCs w:val="24"/>
                            <w:lang w:val="en-GB" w:eastAsia="en-US"/>
                          </w:rPr>
                          <w:t>http://www.wisconsinlakes.org/</w:t>
                        </w:r>
                      </w:hyperlink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D4507" w:rsidRPr="00EE42AB">
        <w:rPr>
          <w:rFonts w:ascii="Times New Roman" w:hAnsi="Times New Roman" w:cs="Times New Roman"/>
          <w:iCs/>
          <w:sz w:val="24"/>
          <w:szCs w:val="24"/>
          <w:lang w:val="en-GB"/>
        </w:rPr>
        <w:t>The local Lake Onalaska Commissioners are also committed to strengthening our outreach to develop lake friendly practices. Call for a peer educators to come to your home to discuss your land management practices and a starting place to learn about options.  Call Town of Onalaska</w:t>
      </w:r>
      <w:r w:rsidR="00797F3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(608-783-4958) </w:t>
      </w:r>
      <w:r w:rsidR="000D4507" w:rsidRPr="00EE42A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or Campbell </w:t>
      </w:r>
      <w:r w:rsidR="00797F39">
        <w:rPr>
          <w:rFonts w:ascii="Times New Roman" w:hAnsi="Times New Roman" w:cs="Times New Roman"/>
          <w:iCs/>
          <w:sz w:val="24"/>
          <w:szCs w:val="24"/>
          <w:lang w:val="en-GB"/>
        </w:rPr>
        <w:t>(608-</w:t>
      </w:r>
      <w:r w:rsidR="00797F39">
        <w:rPr>
          <w:sz w:val="24"/>
          <w:szCs w:val="24"/>
        </w:rPr>
        <w:t>783-0050)</w:t>
      </w:r>
      <w:r w:rsidR="00797F39" w:rsidRPr="00EE42A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0D4507" w:rsidRPr="00EE42AB">
        <w:rPr>
          <w:rFonts w:ascii="Times New Roman" w:hAnsi="Times New Roman" w:cs="Times New Roman"/>
          <w:iCs/>
          <w:sz w:val="24"/>
          <w:szCs w:val="24"/>
          <w:lang w:val="en-GB"/>
        </w:rPr>
        <w:t>for appointment or contact us via email.</w:t>
      </w: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>Marc Schultz President</w:t>
      </w: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Barb </w:t>
      </w:r>
      <w:proofErr w:type="spellStart"/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>Friell</w:t>
      </w:r>
      <w:proofErr w:type="spellEnd"/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>Kathryn Lammers</w:t>
      </w:r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Ben </w:t>
      </w:r>
      <w:proofErr w:type="spellStart"/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>Lachecki</w:t>
      </w:r>
      <w:proofErr w:type="spellEnd"/>
    </w:p>
    <w:p w:rsidR="000D4507" w:rsidRPr="00EE42AB" w:rsidRDefault="000D4507" w:rsidP="00F83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Cs/>
          <w:sz w:val="24"/>
          <w:szCs w:val="24"/>
          <w:lang w:val="en-GB"/>
        </w:rPr>
        <w:t>Hubert Hoffman</w:t>
      </w:r>
    </w:p>
    <w:p w:rsidR="00862DC3" w:rsidRPr="00EE42AB" w:rsidRDefault="000D4507" w:rsidP="00F569F5">
      <w:pPr>
        <w:pStyle w:val="NormalWeb"/>
        <w:rPr>
          <w:lang w:val="en-GB"/>
        </w:rPr>
      </w:pPr>
      <w:r w:rsidRPr="00EE42AB">
        <w:rPr>
          <w:lang w:val="en-GB"/>
        </w:rPr>
        <w:t xml:space="preserve">Another project </w:t>
      </w:r>
      <w:r w:rsidR="000A7629" w:rsidRPr="00EE42AB">
        <w:rPr>
          <w:lang w:val="en-GB"/>
        </w:rPr>
        <w:t xml:space="preserve">would </w:t>
      </w:r>
      <w:r w:rsidRPr="00EE42AB">
        <w:rPr>
          <w:lang w:val="en-GB"/>
        </w:rPr>
        <w:t>include creation of lake friendly designation opportunities</w:t>
      </w:r>
      <w:r w:rsidR="000A7629" w:rsidRPr="00EE42AB">
        <w:rPr>
          <w:lang w:val="en-GB"/>
        </w:rPr>
        <w:t xml:space="preserve"> for local homes. We can learn from other districts such as Vilas County…see the latest Lake Tide publication.</w:t>
      </w:r>
    </w:p>
    <w:p w:rsidR="000A7629" w:rsidRPr="00EE42AB" w:rsidRDefault="000A7629" w:rsidP="00F569F5">
      <w:pPr>
        <w:pStyle w:val="NormalWeb"/>
        <w:rPr>
          <w:lang w:val="en-GB"/>
        </w:rPr>
      </w:pPr>
      <w:r w:rsidRPr="00EE42AB">
        <w:rPr>
          <w:lang w:val="en-GB"/>
        </w:rPr>
        <w:t>Free subscription through Wisconsinlakes.org</w:t>
      </w:r>
    </w:p>
    <w:p w:rsidR="00C87107" w:rsidRDefault="000A7629" w:rsidP="00F838AC">
      <w:pPr>
        <w:spacing w:before="100" w:beforeAutospacing="1" w:after="0" w:line="240" w:lineRule="auto"/>
        <w:jc w:val="center"/>
      </w:pPr>
      <w:r>
        <w:rPr>
          <w:rFonts w:ascii="Comic Sans MS" w:eastAsia="Times New Roman" w:hAnsi="Comic Sans MS" w:cs="Times New Roman"/>
          <w:b/>
          <w:i/>
          <w:color w:val="0070C0"/>
          <w:sz w:val="24"/>
          <w:szCs w:val="24"/>
          <w:lang w:val="en-GB" w:eastAsia="en-US"/>
        </w:rPr>
        <w:t>Learn more about</w:t>
      </w:r>
      <w:r w:rsidR="00000C7D">
        <w:rPr>
          <w:rFonts w:ascii="Comic Sans MS" w:eastAsia="Times New Roman" w:hAnsi="Comic Sans MS" w:cs="Times New Roman"/>
          <w:b/>
          <w:i/>
          <w:color w:val="0070C0"/>
          <w:sz w:val="24"/>
          <w:szCs w:val="24"/>
          <w:lang w:val="en-GB" w:eastAsia="en-US"/>
        </w:rPr>
        <w:t xml:space="preserve"> lake friendly practices</w:t>
      </w:r>
    </w:p>
    <w:p w:rsidR="00C87107" w:rsidRDefault="00C87107">
      <w:pPr>
        <w:pStyle w:val="Heading1"/>
        <w:sectPr w:rsidR="00C87107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C87107" w:rsidRDefault="00DE6F31">
      <w:pPr>
        <w:pStyle w:val="Heading1"/>
      </w:pPr>
      <w:r>
        <w:lastRenderedPageBreak/>
        <w:t>Lake</w:t>
      </w:r>
      <w:r w:rsidR="00862DC3">
        <w:t xml:space="preserve"> Onalaska</w:t>
      </w:r>
      <w:r>
        <w:t xml:space="preserve"> Commissioners</w:t>
      </w:r>
      <w:r w:rsidR="0056415B">
        <w:t xml:space="preserve"> recommend th</w:t>
      </w:r>
      <w:r w:rsidR="008A5FE1">
        <w:t>ese</w:t>
      </w:r>
      <w:r w:rsidR="0056415B">
        <w:t xml:space="preserve"> </w:t>
      </w:r>
      <w:r w:rsidR="00A63AC5">
        <w:t>resourc</w:t>
      </w:r>
      <w:r w:rsidR="00BE7031">
        <w:t>es</w:t>
      </w:r>
      <w:r w:rsidR="0056415B">
        <w:t>:</w:t>
      </w:r>
    </w:p>
    <w:p w:rsidR="00C87107" w:rsidRDefault="00C87107">
      <w:pPr>
        <w:sectPr w:rsidR="00C87107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9F701C" w:rsidRDefault="009F701C" w:rsidP="000A76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B1583" w:rsidRPr="000A7629" w:rsidRDefault="000A7629" w:rsidP="000A76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7629">
        <w:rPr>
          <w:rFonts w:ascii="Times New Roman" w:hAnsi="Times New Roman" w:cs="Times New Roman"/>
          <w:b/>
          <w:i/>
          <w:sz w:val="24"/>
          <w:szCs w:val="24"/>
        </w:rPr>
        <w:t>Lake Tides</w:t>
      </w:r>
    </w:p>
    <w:p w:rsidR="000A7629" w:rsidRPr="00EE42AB" w:rsidRDefault="000A7629" w:rsidP="00EE42AB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E42AB">
        <w:rPr>
          <w:rFonts w:ascii="Times New Roman" w:hAnsi="Times New Roman" w:cs="Times New Roman"/>
          <w:i/>
          <w:sz w:val="24"/>
          <w:szCs w:val="24"/>
        </w:rPr>
        <w:t>Subscription is free through</w:t>
      </w:r>
      <w:r w:rsidRPr="00EE42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42AB">
        <w:rPr>
          <w:rFonts w:ascii="Times New Roman" w:hAnsi="Times New Roman" w:cs="Times New Roman"/>
          <w:i/>
          <w:sz w:val="24"/>
          <w:szCs w:val="24"/>
          <w:lang w:val="en-GB"/>
        </w:rPr>
        <w:t>Wisconsinlakes.org.</w:t>
      </w:r>
    </w:p>
    <w:p w:rsidR="000A7629" w:rsidRPr="00EE42AB" w:rsidRDefault="009E4E72" w:rsidP="00EE42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WI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lake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districts describehow</w:t>
      </w:r>
      <w:r w:rsidR="000A7629" w:rsidRPr="00EE42A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restore or improve lakes with more attention to citizen involvement. Reports on valuable resources and conferences are abundant.</w:t>
      </w:r>
    </w:p>
    <w:p w:rsidR="000A7629" w:rsidRDefault="000A7629" w:rsidP="006A0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701C" w:rsidRPr="005E21B0" w:rsidRDefault="009F701C" w:rsidP="006A0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6500" w:rsidRPr="005E21B0" w:rsidRDefault="00BE7031" w:rsidP="006A0B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21B0">
        <w:rPr>
          <w:rFonts w:ascii="Times New Roman" w:hAnsi="Times New Roman" w:cs="Times New Roman"/>
          <w:b/>
          <w:i/>
          <w:sz w:val="24"/>
          <w:szCs w:val="24"/>
        </w:rPr>
        <w:t>Wisconsin Natural Resources</w:t>
      </w:r>
      <w:r w:rsidR="00A63AC5" w:rsidRPr="005E21B0">
        <w:rPr>
          <w:rFonts w:ascii="Times New Roman" w:hAnsi="Times New Roman" w:cs="Times New Roman"/>
          <w:b/>
          <w:i/>
          <w:sz w:val="24"/>
          <w:szCs w:val="24"/>
        </w:rPr>
        <w:t xml:space="preserve"> Magazine</w:t>
      </w:r>
    </w:p>
    <w:p w:rsidR="00BE7031" w:rsidRDefault="00BE7031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B0">
        <w:rPr>
          <w:rFonts w:ascii="Times New Roman" w:hAnsi="Times New Roman" w:cs="Times New Roman"/>
          <w:i/>
          <w:sz w:val="24"/>
          <w:szCs w:val="24"/>
        </w:rPr>
        <w:t>Subscription is about $9 per year; Inquiries at 1-800-6767-9472</w:t>
      </w:r>
    </w:p>
    <w:p w:rsidR="009F701C" w:rsidRDefault="009F701C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701C" w:rsidRDefault="009F701C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701C" w:rsidRPr="005E21B0" w:rsidRDefault="009F701C" w:rsidP="009F70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21B0">
        <w:rPr>
          <w:rFonts w:ascii="Times New Roman" w:hAnsi="Times New Roman" w:cs="Times New Roman"/>
          <w:b/>
          <w:i/>
          <w:sz w:val="24"/>
          <w:szCs w:val="24"/>
        </w:rPr>
        <w:lastRenderedPageBreak/>
        <w:t>Wisconsin Natural Resources Magazine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(continued)</w:t>
      </w:r>
    </w:p>
    <w:p w:rsidR="00822B22" w:rsidRDefault="00822B22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7031" w:rsidRPr="005E21B0" w:rsidRDefault="00BE7031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B0">
        <w:rPr>
          <w:rFonts w:ascii="Times New Roman" w:hAnsi="Times New Roman" w:cs="Times New Roman"/>
          <w:i/>
          <w:sz w:val="24"/>
          <w:szCs w:val="24"/>
        </w:rPr>
        <w:t>Issues have stories, reports and</w:t>
      </w:r>
      <w:r w:rsidR="008B1583" w:rsidRPr="005E21B0">
        <w:rPr>
          <w:rFonts w:ascii="Times New Roman" w:hAnsi="Times New Roman" w:cs="Times New Roman"/>
          <w:i/>
          <w:sz w:val="24"/>
          <w:szCs w:val="24"/>
        </w:rPr>
        <w:t xml:space="preserve"> 150 field</w:t>
      </w:r>
      <w:r w:rsidRPr="005E21B0">
        <w:rPr>
          <w:rFonts w:ascii="Times New Roman" w:hAnsi="Times New Roman" w:cs="Times New Roman"/>
          <w:i/>
          <w:sz w:val="24"/>
          <w:szCs w:val="24"/>
        </w:rPr>
        <w:t xml:space="preserve"> trips for 2015.</w:t>
      </w:r>
    </w:p>
    <w:p w:rsidR="008B1583" w:rsidRDefault="008B1583" w:rsidP="005E21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B0">
        <w:rPr>
          <w:rFonts w:ascii="Times New Roman" w:hAnsi="Times New Roman" w:cs="Times New Roman"/>
          <w:i/>
          <w:sz w:val="24"/>
          <w:szCs w:val="24"/>
        </w:rPr>
        <w:t>The photography shows the beauty and wonder of the state resources.</w:t>
      </w:r>
    </w:p>
    <w:p w:rsidR="008B1583" w:rsidRPr="005E21B0" w:rsidRDefault="008B1583" w:rsidP="005E2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B0">
        <w:rPr>
          <w:rFonts w:ascii="Times New Roman" w:hAnsi="Times New Roman" w:cs="Times New Roman"/>
          <w:i/>
          <w:sz w:val="24"/>
          <w:szCs w:val="24"/>
        </w:rPr>
        <w:t>You can also follow DNR on twitter, YouTube, Facebook, Pinterest and mobile apps.</w:t>
      </w:r>
    </w:p>
    <w:p w:rsidR="008A5FE1" w:rsidRPr="005E21B0" w:rsidRDefault="00F838AC" w:rsidP="005E2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B0">
        <w:rPr>
          <w:rFonts w:ascii="Times New Roman" w:hAnsi="Times New Roman" w:cs="Times New Roman"/>
          <w:i/>
          <w:noProof/>
          <w:color w:val="2F5897" w:themeColor="text2"/>
          <w:sz w:val="24"/>
          <w:szCs w:val="24"/>
          <w:lang w:eastAsia="en-US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anchorId="07FF747A" wp14:editId="6E24257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4451350"/>
                <wp:effectExtent l="0" t="0" r="762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44513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52" w:type="pct"/>
                              <w:tblInd w:w="-108" w:type="dxa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0"/>
                              <w:gridCol w:w="1036"/>
                              <w:gridCol w:w="8289"/>
                              <w:gridCol w:w="833"/>
                              <w:gridCol w:w="201"/>
                            </w:tblGrid>
                            <w:tr w:rsidR="00C87107" w:rsidTr="00A37896">
                              <w:trPr>
                                <w:gridBefore w:val="1"/>
                                <w:wBefore w:w="52" w:type="pct"/>
                              </w:trPr>
                              <w:tc>
                                <w:tcPr>
                                  <w:tcW w:w="495" w:type="pct"/>
                                </w:tcPr>
                                <w:p w:rsidR="00C87107" w:rsidRDefault="00C87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pct"/>
                                </w:tcPr>
                                <w:p w:rsidR="00C87107" w:rsidRDefault="00F74625" w:rsidP="004F27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At our annual meeting</w:t>
                                  </w:r>
                                  <w:r w:rsidR="00160238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on</w:t>
                                  </w:r>
                                  <w:r w:rsidR="004F2757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Sept 1, </w:t>
                                  </w:r>
                                  <w:proofErr w:type="gramStart"/>
                                  <w:r w:rsidR="004F2757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2015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you can l</w:t>
                                  </w:r>
                                  <w:r w:rsidR="00C46D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earn more about </w:t>
                                  </w:r>
                                  <w:r w:rsidR="00C96D5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wate</w:t>
                                  </w:r>
                                  <w:r w:rsidR="008B0B10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r pollutant</w:t>
                                  </w:r>
                                  <w:r w:rsidR="00C96D51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8B0B10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and what you can do to lower lake pollution.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gridSpan w:val="2"/>
                                </w:tcPr>
                                <w:p w:rsidR="00C87107" w:rsidRDefault="00C87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7896" w:rsidTr="00A37896">
                              <w:tblPrEx>
                                <w:tblBorders>
                                  <w:bottom w:val="none" w:sz="0" w:space="0" w:color="auto"/>
                                </w:tblBorders>
                                <w:tblCellMar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96" w:type="pct"/>
                                <w:trHeight w:val="74"/>
                              </w:trPr>
                              <w:tc>
                                <w:tcPr>
                                  <w:tcW w:w="4904" w:type="pct"/>
                                  <w:gridSpan w:val="4"/>
                                  <w:vAlign w:val="center"/>
                                </w:tcPr>
                                <w:p w:rsidR="00A37896" w:rsidRDefault="00A37896" w:rsidP="003B69BC">
                                  <w:pPr>
                                    <w:spacing w:after="0"/>
                                    <w:jc w:val="center"/>
                                    <w:rPr>
                                      <w:color w:val="2F5897" w:themeColor="text2"/>
                                      <w:sz w:val="72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Verdana" w:hAnsi="Verdana"/>
                                      <w:color w:val="000000"/>
                                      <w:sz w:val="28"/>
                                      <w:szCs w:val="28"/>
                                      <w:lang w:val="en-GB"/>
                                    </w:rPr>
                                    <w:t>Healthy Watersheds Make Healthy Lakes and Higher Property Values…10 simple stewardship practices</w:t>
                                  </w:r>
                                </w:p>
                              </w:tc>
                            </w:tr>
                            <w:tr w:rsidR="00A37896" w:rsidTr="00A37896">
                              <w:tblPrEx>
                                <w:tblBorders>
                                  <w:bottom w:val="none" w:sz="0" w:space="0" w:color="auto"/>
                                </w:tblBorders>
                                <w:tblCellMar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96" w:type="pct"/>
                              </w:trPr>
                              <w:tc>
                                <w:tcPr>
                                  <w:tcW w:w="4904" w:type="pct"/>
                                  <w:gridSpan w:val="4"/>
                                  <w:vAlign w:val="center"/>
                                </w:tcPr>
                                <w:p w:rsidR="00A37896" w:rsidRDefault="00A37896" w:rsidP="003B69BC">
                                  <w:pPr>
                                    <w:spacing w:before="120" w:after="0"/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The quality of our lakes and streams is ultimately a reflection of how we care for our land.</w:t>
                                  </w:r>
                                </w:p>
                                <w:p w:rsidR="00A37896" w:rsidRDefault="00A37896" w:rsidP="003B69BC">
                                  <w:pPr>
                                    <w:spacing w:before="120" w:after="0"/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 recent study of over 1000 waterfront properties in Minnesota found that when all other factors were equal, </w:t>
                                  </w:r>
                                  <w:r w:rsidR="00EE42AB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properties on lakes with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cleaner water commanded significant higher property prices. You can improve water quality if you</w:t>
                                  </w:r>
                                  <w:proofErr w:type="gramStart"/>
                                  <w:r w:rsidR="00EE42AB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…..</w:t>
                                  </w:r>
                                  <w:proofErr w:type="gramEnd"/>
                                </w:p>
                                <w:p w:rsidR="00A37896" w:rsidRDefault="00A37896" w:rsidP="003B69BC">
                                  <w:pPr>
                                    <w:spacing w:before="120" w:after="0"/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04DB3"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0"/>
                                      <w:lang w:val="en-GB"/>
                                    </w:rPr>
                                    <w:t>Curb pollutants</w:t>
                                  </w:r>
                                  <w:r w:rsidRPr="00D04DB3"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0"/>
                                      <w:lang w:val="en-GB"/>
                                    </w:rPr>
                                    <w:t>-</w:t>
                                  </w:r>
                                  <w:r w:rsidRPr="00D04DB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9C037B"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use less fertilizers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, select less household toxins, prevent eroding soils, correct malfunctioning septic system</w:t>
                                  </w:r>
                                </w:p>
                                <w:p w:rsidR="00A37896" w:rsidRPr="009C037B" w:rsidRDefault="00A37896" w:rsidP="003B69BC">
                                  <w:pPr>
                                    <w:spacing w:before="120" w:after="0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24"/>
                                      <w:szCs w:val="20"/>
                                      <w:lang w:val="en-GB"/>
                                    </w:rPr>
                                  </w:pPr>
                                  <w:r w:rsidRPr="009C037B"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24"/>
                                      <w:szCs w:val="20"/>
                                      <w:lang w:val="en-GB"/>
                                    </w:rPr>
                                    <w:t>Cut runoff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24"/>
                                      <w:szCs w:val="20"/>
                                      <w:lang w:val="en-GB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cut the amount of run off that picks up pollutants and carries them to the waterway by minimizing hard surfaces that create runoff.</w:t>
                                  </w:r>
                                </w:p>
                                <w:p w:rsidR="00A37896" w:rsidRDefault="00A37896" w:rsidP="003B69BC">
                                  <w:pPr>
                                    <w:spacing w:before="120" w:after="0"/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04DB3">
                                    <w:rPr>
                                      <w:rFonts w:ascii="Verdana" w:hAnsi="Verdana"/>
                                      <w:b/>
                                      <w:i/>
                                      <w:color w:val="000000"/>
                                      <w:sz w:val="24"/>
                                      <w:szCs w:val="20"/>
                                      <w:lang w:val="en-GB"/>
                                    </w:rPr>
                                    <w:t>Capture &amp; Cleanse-</w:t>
                                  </w:r>
                                  <w:r w:rsidRPr="00D04DB3">
                                    <w:rPr>
                                      <w:rFonts w:ascii="Verdana" w:hAnsi="Verdana"/>
                                      <w:color w:val="000000"/>
                                      <w:sz w:val="24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capture and cleanse run off by using shoreline buffers, rain barrels or rain gardens.</w:t>
                                  </w:r>
                                </w:p>
                                <w:p w:rsidR="00A37896" w:rsidRDefault="00A37896" w:rsidP="003B69BC">
                                  <w:pPr>
                                    <w:spacing w:before="120" w:after="0"/>
                                    <w:rPr>
                                      <w:color w:val="2F5897" w:themeColor="text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Pr="009C037B">
                                    <w:rPr>
                                      <w:rFonts w:ascii="Verdana" w:hAnsi="Verdana"/>
                                      <w:b/>
                                      <w:color w:val="0070C0"/>
                                      <w:szCs w:val="20"/>
                                      <w:lang w:val="en-GB"/>
                                    </w:rPr>
                                    <w:t>Protecting your Waterfront Investments</w:t>
                                  </w:r>
                                  <w:r w:rsidRPr="009C037B">
                                    <w:rPr>
                                      <w:rFonts w:ascii="Verdana" w:hAnsi="Verdana"/>
                                      <w:color w:val="0070C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– free 12 page document with more information     </w:t>
                                  </w:r>
                                  <w:hyperlink r:id="rId13" w:history="1">
                                    <w:r w:rsidRPr="00004276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GB" w:eastAsia="en-US"/>
                                      </w:rPr>
                                      <w:t xml:space="preserve">Source: </w:t>
                                    </w:r>
                                    <w:r w:rsidRPr="009C037B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GB" w:eastAsia="en-US"/>
                                      </w:rPr>
                                      <w:t>http://clean-water.uwex.edu/pubs/pdf/waterfront.pdf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C87107" w:rsidRDefault="00C87107" w:rsidP="00C46DEF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0;width:518.4pt;height:350.5pt;z-index:-251651072;visibility:visible;mso-wrap-style:square;mso-width-percent:1000;mso-height-percent:0;mso-wrap-distance-left:9pt;mso-wrap-distance-top:14.4pt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" fillcolor="#e9edf2 [2579]" stroked="f" strokeweight=".5pt">
                <v:fill color2="#e6ebf0 [2899]" rotate="t" focusposition=".5,.5" focussize="" colors="0 #e3edf9;.5 #e3edf9;49807f #d8e0ea" focus="100%" type="gradientRadial"/>
                <v:path arrowok="t"/>
                <v:textbox inset="0,14.4pt,0,0">
                  <w:txbxContent>
                    <w:tbl>
                      <w:tblPr>
                        <w:tblW w:w="5052" w:type="pct"/>
                        <w:tblInd w:w="-108" w:type="dxa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0"/>
                        <w:gridCol w:w="1036"/>
                        <w:gridCol w:w="8289"/>
                        <w:gridCol w:w="833"/>
                        <w:gridCol w:w="201"/>
                      </w:tblGrid>
                      <w:tr w:rsidR="00C87107" w:rsidTr="00A37896">
                        <w:trPr>
                          <w:gridBefore w:val="1"/>
                          <w:wBefore w:w="52" w:type="pct"/>
                        </w:trPr>
                        <w:tc>
                          <w:tcPr>
                            <w:tcW w:w="495" w:type="pct"/>
                          </w:tcPr>
                          <w:p w:rsidR="00C87107" w:rsidRDefault="00C87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59" w:type="pct"/>
                          </w:tcPr>
                          <w:p w:rsidR="00C87107" w:rsidRDefault="00F74625" w:rsidP="004F275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At our annual meeting</w:t>
                            </w:r>
                            <w:r w:rsidR="0016023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4F275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Sept 1, </w:t>
                            </w:r>
                            <w:proofErr w:type="gramStart"/>
                            <w:r w:rsidR="004F275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2015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you can l</w:t>
                            </w:r>
                            <w:r w:rsidR="00C46D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earn more about </w:t>
                            </w:r>
                            <w:r w:rsidR="00C96D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wate</w:t>
                            </w:r>
                            <w:r w:rsidR="008B0B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r pollutant</w:t>
                            </w:r>
                            <w:r w:rsidR="00C96D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8B0B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and what you can do to lower lake pollution.</w:t>
                            </w:r>
                          </w:p>
                        </w:tc>
                        <w:tc>
                          <w:tcPr>
                            <w:tcW w:w="495" w:type="pct"/>
                            <w:gridSpan w:val="2"/>
                          </w:tcPr>
                          <w:p w:rsidR="00C87107" w:rsidRDefault="00C87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7896" w:rsidTr="00A37896">
                        <w:tblPrEx>
                          <w:tblBorders>
                            <w:bottom w:val="none" w:sz="0" w:space="0" w:color="auto"/>
                          </w:tblBorders>
                          <w:tblCellMar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96" w:type="pct"/>
                          <w:trHeight w:val="74"/>
                        </w:trPr>
                        <w:tc>
                          <w:tcPr>
                            <w:tcW w:w="4904" w:type="pct"/>
                            <w:gridSpan w:val="4"/>
                            <w:vAlign w:val="center"/>
                          </w:tcPr>
                          <w:p w:rsidR="00A37896" w:rsidRDefault="00A37896" w:rsidP="003B69BC">
                            <w:pPr>
                              <w:spacing w:after="0"/>
                              <w:jc w:val="center"/>
                              <w:rPr>
                                <w:color w:val="2F5897" w:themeColor="text2"/>
                                <w:sz w:val="72"/>
                              </w:rPr>
                            </w:pPr>
                            <w:r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Healthy Watersheds Make Healthy Lakes and Higher Property Values…10 simple stewardship practices</w:t>
                            </w:r>
                          </w:p>
                        </w:tc>
                      </w:tr>
                      <w:tr w:rsidR="00A37896" w:rsidTr="00A37896">
                        <w:tblPrEx>
                          <w:tblBorders>
                            <w:bottom w:val="none" w:sz="0" w:space="0" w:color="auto"/>
                          </w:tblBorders>
                          <w:tblCellMar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96" w:type="pct"/>
                        </w:trPr>
                        <w:tc>
                          <w:tcPr>
                            <w:tcW w:w="4904" w:type="pct"/>
                            <w:gridSpan w:val="4"/>
                            <w:vAlign w:val="center"/>
                          </w:tcPr>
                          <w:p w:rsidR="00A37896" w:rsidRDefault="00A37896" w:rsidP="003B69BC">
                            <w:pPr>
                              <w:spacing w:before="120" w:after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   The quality of our lakes and streams is ultimately a reflection of how we care for our land.</w:t>
                            </w:r>
                          </w:p>
                          <w:p w:rsidR="00A37896" w:rsidRDefault="00A37896" w:rsidP="003B69BC">
                            <w:pPr>
                              <w:spacing w:before="120" w:after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A recent study of over 1000 waterfront properties in Minnesota found that when all other factors were equal, </w:t>
                            </w:r>
                            <w:r w:rsidR="00EE42AB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properties on lakes with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cleaner water commanded significant higher property prices. You can improve water quality if you</w:t>
                            </w:r>
                            <w:proofErr w:type="gramStart"/>
                            <w:r w:rsidR="00EE42AB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  <w:p w:rsidR="00A37896" w:rsidRDefault="00A37896" w:rsidP="003B69BC">
                            <w:pPr>
                              <w:spacing w:before="120" w:after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4DB3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lang w:val="en-GB"/>
                              </w:rPr>
                              <w:t>Curb pollutants</w:t>
                            </w:r>
                            <w:r w:rsidRPr="00D04DB3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28"/>
                                <w:szCs w:val="20"/>
                                <w:lang w:val="en-GB"/>
                              </w:rPr>
                              <w:t>-</w:t>
                            </w:r>
                            <w:r w:rsidRPr="00D04DB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C037B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use less fertilizers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, select less household toxins, prevent eroding soils, correct malfunctioning septic system</w:t>
                            </w:r>
                          </w:p>
                          <w:p w:rsidR="00A37896" w:rsidRPr="009C037B" w:rsidRDefault="00A37896" w:rsidP="003B69BC">
                            <w:pPr>
                              <w:spacing w:before="120" w:after="0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9C037B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en-GB"/>
                              </w:rPr>
                              <w:t>Cut runoff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en-GB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cut the amount of run off that picks up pollutants and carries them to the waterway by minimizing hard surfaces that create runoff.</w:t>
                            </w:r>
                          </w:p>
                          <w:p w:rsidR="00A37896" w:rsidRDefault="00A37896" w:rsidP="003B69BC">
                            <w:pPr>
                              <w:spacing w:before="120" w:after="0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4DB3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en-GB"/>
                              </w:rPr>
                              <w:t>Capture &amp; Cleanse-</w:t>
                            </w:r>
                            <w:r w:rsidRPr="00D04DB3">
                              <w:rPr>
                                <w:rFonts w:ascii="Verdana" w:hAnsi="Verdana"/>
                                <w:color w:val="000000"/>
                                <w:sz w:val="24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capture and cleanse run off by using shoreline buffers, rain barrels or rain gardens.</w:t>
                            </w:r>
                          </w:p>
                          <w:p w:rsidR="00A37896" w:rsidRDefault="00A37896" w:rsidP="003B69BC">
                            <w:pPr>
                              <w:spacing w:before="120" w:after="0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   </w:t>
                            </w:r>
                            <w:r w:rsidRPr="009C037B">
                              <w:rPr>
                                <w:rFonts w:ascii="Verdana" w:hAnsi="Verdana"/>
                                <w:b/>
                                <w:color w:val="0070C0"/>
                                <w:szCs w:val="20"/>
                                <w:lang w:val="en-GB"/>
                              </w:rPr>
                              <w:t>Protecting your Waterfront Investments</w:t>
                            </w:r>
                            <w:r w:rsidRPr="009C037B">
                              <w:rPr>
                                <w:rFonts w:ascii="Verdana" w:hAnsi="Verdana"/>
                                <w:color w:val="0070C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– free 12 page document with more information     </w:t>
                            </w:r>
                            <w:hyperlink r:id="rId14" w:history="1">
                              <w:r w:rsidRPr="0000427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US"/>
                                </w:rPr>
                                <w:t xml:space="preserve">Source: </w:t>
                              </w:r>
                              <w:r w:rsidRPr="009C037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US"/>
                                </w:rPr>
                                <w:t>http://clean-water.uwex.edu/pubs/pdf/waterfront.pdf</w:t>
                              </w:r>
                            </w:hyperlink>
                          </w:p>
                        </w:tc>
                      </w:tr>
                    </w:tbl>
                    <w:p w:rsidR="00C87107" w:rsidRDefault="00C87107" w:rsidP="00C46DEF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4A82" w:rsidRDefault="008B1583" w:rsidP="00034A82">
      <w:pPr>
        <w:pStyle w:val="Quote"/>
        <w:spacing w:before="0" w:after="0"/>
        <w:ind w:lef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5E21B0">
        <w:rPr>
          <w:rFonts w:ascii="Times New Roman" w:eastAsia="Times New Roman" w:hAnsi="Times New Roman" w:cs="Times New Roman"/>
          <w:b/>
          <w:iCs w:val="0"/>
          <w:color w:val="auto"/>
          <w:szCs w:val="24"/>
        </w:rPr>
        <w:t>Big River Magazine</w:t>
      </w:r>
      <w:r w:rsidR="00DF3760" w:rsidRPr="005E21B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E21B0">
        <w:rPr>
          <w:rFonts w:ascii="Times New Roman" w:eastAsia="Times New Roman" w:hAnsi="Times New Roman" w:cs="Times New Roman"/>
          <w:color w:val="auto"/>
          <w:szCs w:val="24"/>
        </w:rPr>
        <w:t>Subscription is about $32 for one year</w:t>
      </w:r>
      <w:proofErr w:type="gramStart"/>
      <w:r w:rsidRPr="005E21B0">
        <w:rPr>
          <w:rFonts w:ascii="Times New Roman" w:eastAsia="Times New Roman" w:hAnsi="Times New Roman" w:cs="Times New Roman"/>
          <w:color w:val="auto"/>
          <w:szCs w:val="24"/>
        </w:rPr>
        <w:t>;</w:t>
      </w:r>
      <w:proofErr w:type="gramEnd"/>
      <w:r w:rsidRPr="005E21B0">
        <w:rPr>
          <w:rFonts w:ascii="Times New Roman" w:eastAsia="Times New Roman" w:hAnsi="Times New Roman" w:cs="Times New Roman"/>
          <w:color w:val="auto"/>
          <w:szCs w:val="24"/>
        </w:rPr>
        <w:t xml:space="preserve"> Inquiries at 1-507-454-5949</w:t>
      </w:r>
      <w:r w:rsidR="00A63AC5" w:rsidRPr="005E21B0">
        <w:rPr>
          <w:rFonts w:ascii="Times New Roman" w:eastAsia="Times New Roman" w:hAnsi="Times New Roman" w:cs="Times New Roman"/>
          <w:color w:val="auto"/>
          <w:szCs w:val="24"/>
        </w:rPr>
        <w:t xml:space="preserve"> or online</w:t>
      </w:r>
      <w:r w:rsidR="00034A82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8B1583" w:rsidRPr="005E21B0" w:rsidRDefault="008B1583" w:rsidP="00034A82">
      <w:pPr>
        <w:pStyle w:val="Quote"/>
        <w:spacing w:before="0" w:after="0"/>
        <w:ind w:left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5E21B0">
        <w:rPr>
          <w:rFonts w:ascii="Times New Roman" w:eastAsia="Times New Roman" w:hAnsi="Times New Roman" w:cs="Times New Roman"/>
          <w:color w:val="auto"/>
          <w:szCs w:val="24"/>
        </w:rPr>
        <w:t xml:space="preserve">Issues have many interesting tourist places for food and </w:t>
      </w:r>
      <w:r w:rsidRPr="005E21B0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lodging, some controversial concerns, and </w:t>
      </w:r>
      <w:r w:rsidR="00A63AC5" w:rsidRPr="005E21B0">
        <w:rPr>
          <w:rFonts w:ascii="Times New Roman" w:eastAsia="Times New Roman" w:hAnsi="Times New Roman" w:cs="Times New Roman"/>
          <w:color w:val="auto"/>
          <w:szCs w:val="24"/>
        </w:rPr>
        <w:t xml:space="preserve">descriptions of </w:t>
      </w:r>
      <w:r w:rsidRPr="005E21B0">
        <w:rPr>
          <w:rFonts w:ascii="Times New Roman" w:eastAsia="Times New Roman" w:hAnsi="Times New Roman" w:cs="Times New Roman"/>
          <w:color w:val="auto"/>
          <w:szCs w:val="24"/>
        </w:rPr>
        <w:t>local people enjoying the river.</w:t>
      </w:r>
    </w:p>
    <w:p w:rsidR="005E21B0" w:rsidRDefault="005E21B0" w:rsidP="005E21B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en-US" w:bidi="hi-IN"/>
        </w:rPr>
      </w:pPr>
    </w:p>
    <w:p w:rsidR="00A63AC5" w:rsidRPr="005E21B0" w:rsidRDefault="00A63AC5" w:rsidP="005E21B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en-US" w:bidi="hi-IN"/>
        </w:rPr>
      </w:pPr>
      <w:r w:rsidRPr="005E21B0">
        <w:rPr>
          <w:rFonts w:ascii="Times New Roman" w:hAnsi="Times New Roman" w:cs="Times New Roman"/>
          <w:b/>
          <w:i/>
          <w:sz w:val="24"/>
          <w:szCs w:val="24"/>
          <w:lang w:eastAsia="en-US" w:bidi="hi-IN"/>
        </w:rPr>
        <w:t>Consumers Reports</w:t>
      </w:r>
    </w:p>
    <w:p w:rsidR="00034A82" w:rsidRDefault="00A63AC5" w:rsidP="00034A82">
      <w:pPr>
        <w:spacing w:after="0"/>
        <w:rPr>
          <w:rFonts w:ascii="Times New Roman" w:hAnsi="Times New Roman" w:cs="Times New Roman"/>
          <w:i/>
          <w:sz w:val="24"/>
          <w:szCs w:val="24"/>
          <w:lang w:eastAsia="en-US" w:bidi="hi-IN"/>
        </w:rPr>
      </w:pPr>
      <w:r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>Subscription is about $20 per year; Inquires a 1-800-666-5261 or online.</w:t>
      </w:r>
    </w:p>
    <w:p w:rsidR="00A63AC5" w:rsidRPr="005E21B0" w:rsidRDefault="00A63AC5" w:rsidP="00034A82">
      <w:pPr>
        <w:spacing w:after="0"/>
        <w:rPr>
          <w:rFonts w:ascii="Times New Roman" w:hAnsi="Times New Roman" w:cs="Times New Roman"/>
          <w:i/>
          <w:sz w:val="24"/>
          <w:szCs w:val="24"/>
          <w:lang w:eastAsia="en-US" w:bidi="hi-IN"/>
        </w:rPr>
      </w:pPr>
      <w:r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>Issues have many recommendations</w:t>
      </w:r>
      <w:r w:rsidR="00A37896">
        <w:rPr>
          <w:rFonts w:ascii="Times New Roman" w:hAnsi="Times New Roman" w:cs="Times New Roman"/>
          <w:i/>
          <w:sz w:val="24"/>
          <w:szCs w:val="24"/>
          <w:lang w:eastAsia="en-US" w:bidi="hi-IN"/>
        </w:rPr>
        <w:t xml:space="preserve"> </w:t>
      </w:r>
      <w:r w:rsidR="005E21B0"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>to reduce energy, which reduces pollution.</w:t>
      </w:r>
      <w:r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 xml:space="preserve"> The magazine also provides methods to reduce </w:t>
      </w:r>
      <w:r w:rsidR="005E21B0"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 xml:space="preserve">chemical use for cleaning </w:t>
      </w:r>
      <w:r w:rsidRPr="005E21B0">
        <w:rPr>
          <w:rFonts w:ascii="Times New Roman" w:hAnsi="Times New Roman" w:cs="Times New Roman"/>
          <w:i/>
          <w:sz w:val="24"/>
          <w:szCs w:val="24"/>
          <w:lang w:eastAsia="en-US" w:bidi="hi-IN"/>
        </w:rPr>
        <w:t>and such.</w:t>
      </w:r>
    </w:p>
    <w:sectPr w:rsidR="00A63AC5" w:rsidRPr="005E21B0" w:rsidSect="008557A4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A162F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9F079B2"/>
    <w:multiLevelType w:val="hybridMultilevel"/>
    <w:tmpl w:val="0446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2"/>
    <w:rsid w:val="00000C7D"/>
    <w:rsid w:val="00034A82"/>
    <w:rsid w:val="000A7629"/>
    <w:rsid w:val="000D4507"/>
    <w:rsid w:val="00160238"/>
    <w:rsid w:val="001721A7"/>
    <w:rsid w:val="001C1173"/>
    <w:rsid w:val="001C1DA5"/>
    <w:rsid w:val="002418EF"/>
    <w:rsid w:val="0024372B"/>
    <w:rsid w:val="002E1E02"/>
    <w:rsid w:val="003F3EDD"/>
    <w:rsid w:val="004156FB"/>
    <w:rsid w:val="00466B8C"/>
    <w:rsid w:val="004B6BB5"/>
    <w:rsid w:val="004F2757"/>
    <w:rsid w:val="00514351"/>
    <w:rsid w:val="0055467E"/>
    <w:rsid w:val="0056415B"/>
    <w:rsid w:val="005E21B0"/>
    <w:rsid w:val="00601D4B"/>
    <w:rsid w:val="006A0BF5"/>
    <w:rsid w:val="006C380C"/>
    <w:rsid w:val="0076079E"/>
    <w:rsid w:val="00797F39"/>
    <w:rsid w:val="00822B22"/>
    <w:rsid w:val="00835C3B"/>
    <w:rsid w:val="00841644"/>
    <w:rsid w:val="008557A4"/>
    <w:rsid w:val="00862DC3"/>
    <w:rsid w:val="008A5FE1"/>
    <w:rsid w:val="008B0B10"/>
    <w:rsid w:val="008B1583"/>
    <w:rsid w:val="008E1E70"/>
    <w:rsid w:val="009157D3"/>
    <w:rsid w:val="00915C0E"/>
    <w:rsid w:val="00916D03"/>
    <w:rsid w:val="0095659B"/>
    <w:rsid w:val="009A3AD4"/>
    <w:rsid w:val="009C037B"/>
    <w:rsid w:val="009D0A9A"/>
    <w:rsid w:val="009E4E72"/>
    <w:rsid w:val="009F701C"/>
    <w:rsid w:val="00A16E8D"/>
    <w:rsid w:val="00A37896"/>
    <w:rsid w:val="00A63AC5"/>
    <w:rsid w:val="00B60587"/>
    <w:rsid w:val="00BA4C92"/>
    <w:rsid w:val="00BE6607"/>
    <w:rsid w:val="00BE7031"/>
    <w:rsid w:val="00BF4258"/>
    <w:rsid w:val="00C1553E"/>
    <w:rsid w:val="00C155D6"/>
    <w:rsid w:val="00C3234E"/>
    <w:rsid w:val="00C46DEF"/>
    <w:rsid w:val="00C640A8"/>
    <w:rsid w:val="00C87107"/>
    <w:rsid w:val="00C96D51"/>
    <w:rsid w:val="00CB6500"/>
    <w:rsid w:val="00D04DB3"/>
    <w:rsid w:val="00DE6F31"/>
    <w:rsid w:val="00DF3760"/>
    <w:rsid w:val="00E4031A"/>
    <w:rsid w:val="00EE42AB"/>
    <w:rsid w:val="00F01A9F"/>
    <w:rsid w:val="00F569F5"/>
    <w:rsid w:val="00F74625"/>
    <w:rsid w:val="00F838AC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55467E"/>
    <w:pPr>
      <w:spacing w:after="100"/>
      <w:jc w:val="center"/>
    </w:pPr>
    <w:rPr>
      <w:color w:val="FFFFFF" w:themeColor="background1"/>
      <w:sz w:val="96"/>
      <w:szCs w:val="96"/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yle1">
    <w:name w:val="Style1"/>
    <w:basedOn w:val="NoSpacing"/>
    <w:next w:val="ListNumber2"/>
    <w:link w:val="Style1Char"/>
    <w:qFormat/>
    <w:rsid w:val="00DE6F31"/>
  </w:style>
  <w:style w:type="character" w:styleId="Hyperlink">
    <w:name w:val="Hyperlink"/>
    <w:basedOn w:val="DefaultParagraphFont"/>
    <w:uiPriority w:val="99"/>
    <w:unhideWhenUsed/>
    <w:rsid w:val="006A0BF5"/>
    <w:rPr>
      <w:color w:val="3399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DE6F31"/>
    <w:pPr>
      <w:numPr>
        <w:numId w:val="1"/>
      </w:numPr>
      <w:contextualSpacing/>
    </w:pPr>
  </w:style>
  <w:style w:type="character" w:customStyle="1" w:styleId="Style1Char">
    <w:name w:val="Style1 Char"/>
    <w:basedOn w:val="NoSpacingChar"/>
    <w:link w:val="Style1"/>
    <w:rsid w:val="00DE6F31"/>
    <w:rPr>
      <w:lang w:eastAsia="en-US"/>
    </w:rPr>
  </w:style>
  <w:style w:type="paragraph" w:styleId="NormalWeb">
    <w:name w:val="Normal (Web)"/>
    <w:basedOn w:val="Normal"/>
    <w:uiPriority w:val="99"/>
    <w:unhideWhenUsed/>
    <w:rsid w:val="008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0D4507"/>
    <w:rPr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173"/>
    <w:pPr>
      <w:spacing w:after="0" w:line="240" w:lineRule="auto"/>
    </w:pPr>
    <w:rPr>
      <w:rFonts w:ascii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173"/>
    <w:rPr>
      <w:rFonts w:ascii="Calibri" w:hAnsi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55467E"/>
    <w:pPr>
      <w:spacing w:after="100"/>
      <w:jc w:val="center"/>
    </w:pPr>
    <w:rPr>
      <w:color w:val="FFFFFF" w:themeColor="background1"/>
      <w:sz w:val="96"/>
      <w:szCs w:val="96"/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yle1">
    <w:name w:val="Style1"/>
    <w:basedOn w:val="NoSpacing"/>
    <w:next w:val="ListNumber2"/>
    <w:link w:val="Style1Char"/>
    <w:qFormat/>
    <w:rsid w:val="00DE6F31"/>
  </w:style>
  <w:style w:type="character" w:styleId="Hyperlink">
    <w:name w:val="Hyperlink"/>
    <w:basedOn w:val="DefaultParagraphFont"/>
    <w:uiPriority w:val="99"/>
    <w:unhideWhenUsed/>
    <w:rsid w:val="006A0BF5"/>
    <w:rPr>
      <w:color w:val="3399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DE6F31"/>
    <w:pPr>
      <w:numPr>
        <w:numId w:val="1"/>
      </w:numPr>
      <w:contextualSpacing/>
    </w:pPr>
  </w:style>
  <w:style w:type="character" w:customStyle="1" w:styleId="Style1Char">
    <w:name w:val="Style1 Char"/>
    <w:basedOn w:val="NoSpacingChar"/>
    <w:link w:val="Style1"/>
    <w:rsid w:val="00DE6F31"/>
    <w:rPr>
      <w:lang w:eastAsia="en-US"/>
    </w:rPr>
  </w:style>
  <w:style w:type="paragraph" w:styleId="NormalWeb">
    <w:name w:val="Normal (Web)"/>
    <w:basedOn w:val="Normal"/>
    <w:uiPriority w:val="99"/>
    <w:unhideWhenUsed/>
    <w:rsid w:val="008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0">
    <w:name w:val="A0"/>
    <w:uiPriority w:val="99"/>
    <w:rsid w:val="000D4507"/>
    <w:rPr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173"/>
    <w:pPr>
      <w:spacing w:after="0" w:line="240" w:lineRule="auto"/>
    </w:pPr>
    <w:rPr>
      <w:rFonts w:ascii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173"/>
    <w:rPr>
      <w:rFonts w:ascii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none" w:sz="0" w:space="0" w:color="auto"/>
            <w:right w:val="single" w:sz="6" w:space="0" w:color="808080"/>
          </w:divBdr>
          <w:divsChild>
            <w:div w:id="12889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5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Source:%20%20%20http://www.wisconsinlake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sconsinlake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wisconsinlakes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Source:%20%20%20http://www.wisconsinlake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mmers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2015-06-23T00:00:00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3BF09-18A8-4270-B873-5C41872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Onalaska District</vt:lpstr>
    </vt:vector>
  </TitlesOfParts>
  <Company>http://www.lakeonalaska.org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Onalaska District</dc:title>
  <dc:creator>setup</dc:creator>
  <cp:lastModifiedBy>setup</cp:lastModifiedBy>
  <cp:revision>2</cp:revision>
  <cp:lastPrinted>2015-06-23T13:30:00Z</cp:lastPrinted>
  <dcterms:created xsi:type="dcterms:W3CDTF">2015-07-23T22:01:00Z</dcterms:created>
  <dcterms:modified xsi:type="dcterms:W3CDTF">2015-07-23T22:01:00Z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